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33" w:rsidRDefault="00A64033"/>
    <w:p w:rsidR="00EA75EC" w:rsidRDefault="00EA75EC"/>
    <w:p w:rsidR="00A64033" w:rsidRDefault="00A64033">
      <w:pPr>
        <w:pStyle w:val="a7"/>
      </w:pPr>
      <w:r>
        <w:rPr>
          <w:rFonts w:hint="eastAsia"/>
        </w:rPr>
        <w:t>レーザ加工学会誌投稿論文執筆要領</w:t>
      </w:r>
    </w:p>
    <w:p w:rsidR="00A64033" w:rsidRDefault="00A64033">
      <w:pPr>
        <w:pStyle w:val="af1"/>
      </w:pPr>
      <w:r>
        <w:rPr>
          <w:rFonts w:hint="eastAsia"/>
        </w:rPr>
        <w:t>―レーザ加工学会編集委員会―</w:t>
      </w:r>
    </w:p>
    <w:p w:rsidR="00A64033" w:rsidRDefault="00A64033" w:rsidP="00024EA8">
      <w:pPr>
        <w:pStyle w:val="a8"/>
        <w:spacing w:before="140" w:after="140"/>
        <w:rPr>
          <w:lang w:eastAsia="zh-CN"/>
        </w:rPr>
      </w:pPr>
      <w:r>
        <w:rPr>
          <w:rFonts w:hint="eastAsia"/>
          <w:lang w:eastAsia="zh-CN"/>
        </w:rPr>
        <w:t>大</w:t>
      </w:r>
      <w:r>
        <w:rPr>
          <w:rFonts w:hint="eastAsia"/>
        </w:rPr>
        <w:t xml:space="preserve">　</w:t>
      </w:r>
      <w:r>
        <w:rPr>
          <w:rFonts w:hint="eastAsia"/>
          <w:lang w:eastAsia="zh-CN"/>
        </w:rPr>
        <w:t>阪</w:t>
      </w:r>
      <w:r>
        <w:rPr>
          <w:rFonts w:hint="eastAsia"/>
        </w:rPr>
        <w:t xml:space="preserve">　</w:t>
      </w:r>
      <w:r>
        <w:rPr>
          <w:rFonts w:hint="eastAsia"/>
          <w:lang w:eastAsia="zh-CN"/>
        </w:rPr>
        <w:t>一</w:t>
      </w:r>
      <w:r>
        <w:rPr>
          <w:rFonts w:hint="eastAsia"/>
        </w:rPr>
        <w:t xml:space="preserve">　</w:t>
      </w:r>
      <w:r>
        <w:rPr>
          <w:rFonts w:hint="eastAsia"/>
          <w:lang w:eastAsia="zh-CN"/>
        </w:rPr>
        <w:t>郎</w:t>
      </w:r>
      <w:r>
        <w:rPr>
          <w:rFonts w:hint="eastAsia"/>
          <w:vertAlign w:val="superscript"/>
          <w:lang w:eastAsia="zh-CN"/>
        </w:rPr>
        <w:t>*</w:t>
      </w:r>
      <w:r>
        <w:rPr>
          <w:rFonts w:hint="eastAsia"/>
          <w:lang w:eastAsia="zh-CN"/>
        </w:rPr>
        <w:t xml:space="preserve">　　摂</w:t>
      </w:r>
      <w:r>
        <w:rPr>
          <w:rFonts w:hint="eastAsia"/>
        </w:rPr>
        <w:t xml:space="preserve">　</w:t>
      </w:r>
      <w:r>
        <w:rPr>
          <w:rFonts w:hint="eastAsia"/>
          <w:lang w:eastAsia="zh-CN"/>
        </w:rPr>
        <w:t>津</w:t>
      </w:r>
      <w:r>
        <w:rPr>
          <w:rFonts w:hint="eastAsia"/>
        </w:rPr>
        <w:t xml:space="preserve">　</w:t>
      </w:r>
      <w:r>
        <w:rPr>
          <w:rFonts w:hint="eastAsia"/>
          <w:lang w:eastAsia="zh-CN"/>
        </w:rPr>
        <w:t>二</w:t>
      </w:r>
      <w:r>
        <w:rPr>
          <w:rFonts w:hint="eastAsia"/>
        </w:rPr>
        <w:t xml:space="preserve">　</w:t>
      </w:r>
      <w:r>
        <w:rPr>
          <w:rFonts w:hint="eastAsia"/>
          <w:lang w:eastAsia="zh-CN"/>
        </w:rPr>
        <w:t>郎</w:t>
      </w:r>
      <w:r>
        <w:rPr>
          <w:rFonts w:hint="eastAsia"/>
          <w:vertAlign w:val="superscript"/>
          <w:lang w:eastAsia="zh-CN"/>
        </w:rPr>
        <w:t>**</w:t>
      </w:r>
      <w:r>
        <w:rPr>
          <w:rFonts w:hint="eastAsia"/>
          <w:lang w:eastAsia="zh-CN"/>
        </w:rPr>
        <w:t xml:space="preserve">　　河</w:t>
      </w:r>
      <w:r>
        <w:rPr>
          <w:rFonts w:hint="eastAsia"/>
        </w:rPr>
        <w:t xml:space="preserve">　</w:t>
      </w:r>
      <w:r>
        <w:rPr>
          <w:rFonts w:hint="eastAsia"/>
          <w:lang w:eastAsia="zh-CN"/>
        </w:rPr>
        <w:t>内</w:t>
      </w:r>
      <w:r>
        <w:rPr>
          <w:rFonts w:hint="eastAsia"/>
        </w:rPr>
        <w:t xml:space="preserve">　</w:t>
      </w:r>
      <w:r>
        <w:rPr>
          <w:rFonts w:hint="eastAsia"/>
          <w:lang w:eastAsia="zh-CN"/>
        </w:rPr>
        <w:t>三</w:t>
      </w:r>
      <w:r>
        <w:rPr>
          <w:rFonts w:hint="eastAsia"/>
        </w:rPr>
        <w:t xml:space="preserve">　</w:t>
      </w:r>
      <w:r>
        <w:rPr>
          <w:rFonts w:hint="eastAsia"/>
          <w:lang w:eastAsia="zh-CN"/>
        </w:rPr>
        <w:t>郎</w:t>
      </w:r>
      <w:r>
        <w:rPr>
          <w:rFonts w:hint="eastAsia"/>
          <w:vertAlign w:val="superscript"/>
          <w:lang w:eastAsia="zh-CN"/>
        </w:rPr>
        <w:t>*</w:t>
      </w:r>
    </w:p>
    <w:p w:rsidR="00A64033" w:rsidRDefault="00A64033">
      <w:pPr>
        <w:pStyle w:val="ae"/>
      </w:pPr>
      <w:r>
        <w:rPr>
          <w:rFonts w:hint="eastAsia"/>
        </w:rPr>
        <w:t>Manuscript Instruction for Original Paper Submitted to Journal of JLPS</w:t>
      </w:r>
    </w:p>
    <w:p w:rsidR="00A64033" w:rsidRDefault="00A64033">
      <w:pPr>
        <w:pStyle w:val="af1"/>
      </w:pPr>
      <w:r>
        <w:rPr>
          <w:rFonts w:hint="eastAsia"/>
        </w:rPr>
        <w:t>―</w:t>
      </w:r>
      <w:r>
        <w:rPr>
          <w:rFonts w:hint="eastAsia"/>
        </w:rPr>
        <w:t>Editorial Board of Journal of Japan Laser Processing Society</w:t>
      </w:r>
      <w:r>
        <w:rPr>
          <w:rFonts w:hint="eastAsia"/>
        </w:rPr>
        <w:t>―</w:t>
      </w:r>
    </w:p>
    <w:p w:rsidR="00A64033" w:rsidRDefault="00A64033" w:rsidP="00290CA0">
      <w:pPr>
        <w:pStyle w:val="af0"/>
        <w:spacing w:before="140" w:after="140"/>
      </w:pPr>
      <w:smartTag w:uri="urn:schemas-microsoft-com:office:smarttags" w:element="City">
        <w:smartTag w:uri="urn:schemas-microsoft-com:office:smarttags" w:element="place">
          <w:r>
            <w:rPr>
              <w:rFonts w:hint="eastAsia"/>
            </w:rPr>
            <w:t>OSAKA</w:t>
          </w:r>
        </w:smartTag>
      </w:smartTag>
      <w:r>
        <w:rPr>
          <w:rFonts w:hint="eastAsia"/>
        </w:rPr>
        <w:t xml:space="preserve"> Ichiro, SETTSU Jiro and KAWACHI </w:t>
      </w:r>
      <w:proofErr w:type="spellStart"/>
      <w:r>
        <w:rPr>
          <w:rFonts w:hint="eastAsia"/>
        </w:rPr>
        <w:t>Saburo</w:t>
      </w:r>
      <w:proofErr w:type="spellEnd"/>
    </w:p>
    <w:p w:rsidR="00A64033" w:rsidRDefault="00A64033">
      <w:pPr>
        <w:pStyle w:val="af"/>
        <w:rPr>
          <w:lang w:eastAsia="zh-CN"/>
        </w:rPr>
      </w:pPr>
      <w:r>
        <w:rPr>
          <w:rFonts w:hint="eastAsia"/>
          <w:vertAlign w:val="superscript"/>
          <w:lang w:eastAsia="zh-CN"/>
        </w:rPr>
        <w:t>*</w:t>
      </w:r>
      <w:r>
        <w:rPr>
          <w:rFonts w:hint="eastAsia"/>
          <w:lang w:eastAsia="zh-CN"/>
        </w:rPr>
        <w:t>千里大学大学院</w:t>
      </w:r>
      <w:r>
        <w:rPr>
          <w:rFonts w:hint="eastAsia"/>
          <w:lang w:eastAsia="zh-CN"/>
        </w:rPr>
        <w:t xml:space="preserve"> </w:t>
      </w:r>
      <w:r>
        <w:rPr>
          <w:rFonts w:ascii="ＭＳ 明朝" w:hAnsi="ＭＳ 明朝" w:hint="eastAsia"/>
          <w:lang w:eastAsia="zh-CN"/>
        </w:rPr>
        <w:t>(</w:t>
      </w:r>
      <w:r>
        <w:rPr>
          <w:rFonts w:hint="eastAsia"/>
          <w:lang w:eastAsia="zh-CN"/>
        </w:rPr>
        <w:t>〒</w:t>
      </w:r>
      <w:r>
        <w:rPr>
          <w:rFonts w:hint="eastAsia"/>
          <w:lang w:eastAsia="zh-CN"/>
        </w:rPr>
        <w:t>565-0871</w:t>
      </w:r>
      <w:r>
        <w:rPr>
          <w:rFonts w:hint="eastAsia"/>
          <w:lang w:eastAsia="zh-CN"/>
        </w:rPr>
        <w:t xml:space="preserve">　吹田市山田丘</w:t>
      </w:r>
      <w:r>
        <w:rPr>
          <w:rFonts w:hint="eastAsia"/>
          <w:lang w:eastAsia="zh-CN"/>
        </w:rPr>
        <w:t>2-1</w:t>
      </w:r>
      <w:r>
        <w:rPr>
          <w:rFonts w:ascii="ＭＳ 明朝" w:hAnsi="ＭＳ 明朝" w:hint="eastAsia"/>
          <w:lang w:eastAsia="zh-CN"/>
        </w:rPr>
        <w:t>)</w:t>
      </w:r>
    </w:p>
    <w:p w:rsidR="00A64033" w:rsidRDefault="00A64033">
      <w:pPr>
        <w:pStyle w:val="af"/>
      </w:pPr>
      <w:r>
        <w:rPr>
          <w:rFonts w:hint="eastAsia"/>
          <w:vertAlign w:val="superscript"/>
        </w:rPr>
        <w:t>**</w:t>
      </w:r>
      <w:r>
        <w:rPr>
          <w:rFonts w:hint="eastAsia"/>
        </w:rPr>
        <w:t>万里工業㈱</w:t>
      </w:r>
      <w:r>
        <w:rPr>
          <w:rFonts w:hint="eastAsia"/>
        </w:rPr>
        <w:t xml:space="preserve"> </w:t>
      </w:r>
      <w:r>
        <w:rPr>
          <w:rFonts w:ascii="ＭＳ 明朝" w:hAnsi="ＭＳ 明朝" w:hint="eastAsia"/>
        </w:rPr>
        <w:t>(</w:t>
      </w:r>
      <w:r>
        <w:rPr>
          <w:rFonts w:hint="eastAsia"/>
        </w:rPr>
        <w:t>〒</w:t>
      </w:r>
      <w:r>
        <w:rPr>
          <w:rFonts w:hint="eastAsia"/>
        </w:rPr>
        <w:t>567-0871</w:t>
      </w:r>
      <w:r>
        <w:rPr>
          <w:rFonts w:hint="eastAsia"/>
        </w:rPr>
        <w:t xml:space="preserve">　茨木市美穂ヶ丘</w:t>
      </w:r>
      <w:r>
        <w:rPr>
          <w:rFonts w:hint="eastAsia"/>
        </w:rPr>
        <w:t>11-1</w:t>
      </w:r>
      <w:r>
        <w:rPr>
          <w:rFonts w:ascii="ＭＳ 明朝" w:hAnsi="ＭＳ 明朝" w:hint="eastAsia"/>
        </w:rPr>
        <w:t>)</w:t>
      </w:r>
    </w:p>
    <w:p w:rsidR="00A64033" w:rsidRDefault="00A64033">
      <w:pPr>
        <w:pStyle w:val="af"/>
      </w:pPr>
      <w:r>
        <w:rPr>
          <w:rFonts w:hint="eastAsia"/>
        </w:rPr>
        <w:t>senri@jlps.gr.jp</w:t>
      </w:r>
    </w:p>
    <w:p w:rsidR="00A64033" w:rsidRDefault="00A64033">
      <w:pPr>
        <w:pStyle w:val="aa"/>
        <w:spacing w:before="140" w:after="140"/>
      </w:pPr>
      <w:r>
        <w:rPr>
          <w:rFonts w:ascii="ＭＳ 明朝" w:hAnsi="ＭＳ 明朝" w:hint="eastAsia"/>
        </w:rPr>
        <w:t>(</w:t>
      </w:r>
      <w:r>
        <w:rPr>
          <w:rFonts w:hint="eastAsia"/>
        </w:rPr>
        <w:t>原稿受付</w:t>
      </w:r>
      <w:r>
        <w:rPr>
          <w:rFonts w:hint="eastAsia"/>
        </w:rPr>
        <w:t xml:space="preserve"> 200</w:t>
      </w:r>
      <w:r w:rsidR="00F4768A">
        <w:rPr>
          <w:rFonts w:hint="eastAsia"/>
        </w:rPr>
        <w:t>6</w:t>
      </w:r>
      <w:r>
        <w:rPr>
          <w:rFonts w:hint="eastAsia"/>
        </w:rPr>
        <w:t>年　月　日</w:t>
      </w:r>
      <w:r>
        <w:rPr>
          <w:rFonts w:ascii="ＭＳ 明朝" w:hAnsi="ＭＳ 明朝" w:hint="eastAsia"/>
        </w:rPr>
        <w:t>)</w:t>
      </w:r>
    </w:p>
    <w:p w:rsidR="00A64033" w:rsidRDefault="00013433">
      <w:pPr>
        <w:pStyle w:val="Abstract"/>
        <w:ind w:left="540" w:right="540" w:firstLine="360"/>
      </w:pPr>
      <w:r>
        <w:rPr>
          <w:noProof/>
        </w:rPr>
        <mc:AlternateContent>
          <mc:Choice Requires="wps">
            <w:drawing>
              <wp:anchor distT="0" distB="0" distL="114300" distR="114300" simplePos="0" relativeHeight="251659264" behindDoc="0" locked="0" layoutInCell="1" allowOverlap="1">
                <wp:simplePos x="0" y="0"/>
                <wp:positionH relativeFrom="column">
                  <wp:posOffset>-1022350</wp:posOffset>
                </wp:positionH>
                <wp:positionV relativeFrom="paragraph">
                  <wp:posOffset>401955</wp:posOffset>
                </wp:positionV>
                <wp:extent cx="590550" cy="257175"/>
                <wp:effectExtent l="4445" t="0" r="0" b="127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033" w:rsidRDefault="00A64033">
                            <w:pPr>
                              <w:rPr>
                                <w:color w:val="FF0000"/>
                              </w:rPr>
                            </w:pPr>
                            <w:r>
                              <w:rPr>
                                <w:rFonts w:hint="eastAsia"/>
                                <w:color w:val="FF0000"/>
                              </w:rPr>
                              <w:t>1 line</w:t>
                            </w:r>
                          </w:p>
                          <w:p w:rsidR="00A64033" w:rsidRDefault="00A640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80.5pt;margin-top:31.65pt;width:4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3tA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" filled="f" stroked="f">
                <v:textbox>
                  <w:txbxContent>
                    <w:p w:rsidR="00A64033" w:rsidRDefault="00A64033">
                      <w:pPr>
                        <w:rPr>
                          <w:rFonts w:hint="eastAsia"/>
                          <w:color w:val="FF0000"/>
                        </w:rPr>
                      </w:pPr>
                      <w:r>
                        <w:rPr>
                          <w:rFonts w:hint="eastAsia"/>
                          <w:color w:val="FF0000"/>
                        </w:rPr>
                        <w:t>1 line</w:t>
                      </w:r>
                    </w:p>
                    <w:p w:rsidR="00A64033" w:rsidRDefault="00A64033"/>
                  </w:txbxContent>
                </v:textbox>
              </v:shape>
            </w:pict>
          </mc:Fallback>
        </mc:AlternateContent>
      </w:r>
      <w:r w:rsidR="00A64033">
        <w:rPr>
          <w:rFonts w:hint="eastAsia"/>
        </w:rPr>
        <w:t>The abstract should not exceed 200 words in length, and should be placed below the received date.  These pages provide you with an example of the layout and style for 100 % reproduction</w:t>
      </w:r>
      <w:r w:rsidR="00A64033">
        <w:t xml:space="preserve">, </w:t>
      </w:r>
      <w:r w:rsidR="00A64033">
        <w:rPr>
          <w:rFonts w:hint="eastAsia"/>
        </w:rPr>
        <w:t xml:space="preserve">with </w:t>
      </w:r>
      <w:r w:rsidR="00A64033">
        <w:t>which</w:t>
      </w:r>
      <w:r w:rsidR="00A64033">
        <w:rPr>
          <w:rFonts w:hint="eastAsia"/>
        </w:rPr>
        <w:t xml:space="preserve"> we require you to adopt during the preparation of your paper.</w:t>
      </w:r>
    </w:p>
    <w:p w:rsidR="00A64033" w:rsidRDefault="00A64033">
      <w:pPr>
        <w:pStyle w:val="a6"/>
        <w:ind w:left="540" w:right="540" w:firstLine="361"/>
      </w:pPr>
      <w:r>
        <w:rPr>
          <w:rFonts w:hint="eastAsia"/>
          <w:b/>
          <w:bCs/>
        </w:rPr>
        <w:t>Key words</w:t>
      </w:r>
      <w:r>
        <w:rPr>
          <w:rFonts w:hint="eastAsia"/>
        </w:rPr>
        <w:t>: instruction, manuscript, journal, JLPS, five to ten keywords</w:t>
      </w:r>
    </w:p>
    <w:p w:rsidR="00A64033" w:rsidRDefault="00A64033"/>
    <w:p w:rsidR="00A64033" w:rsidRDefault="00A64033"/>
    <w:p w:rsidR="00A64033" w:rsidRDefault="00A64033">
      <w:pPr>
        <w:sectPr w:rsidR="00A64033">
          <w:pgSz w:w="11906" w:h="16838" w:code="9"/>
          <w:pgMar w:top="1247" w:right="1077" w:bottom="1247" w:left="1077" w:header="851" w:footer="992" w:gutter="0"/>
          <w:cols w:space="425"/>
          <w:docGrid w:type="linesAndChars" w:linePitch="281"/>
        </w:sectPr>
      </w:pPr>
    </w:p>
    <w:p w:rsidR="00A64033" w:rsidRDefault="00A64033">
      <w:pPr>
        <w:pStyle w:val="1"/>
      </w:pPr>
      <w:r>
        <w:rPr>
          <w:rFonts w:hint="eastAsia"/>
        </w:rPr>
        <w:lastRenderedPageBreak/>
        <w:t>緒　　　言</w:t>
      </w:r>
    </w:p>
    <w:p w:rsidR="00A64033" w:rsidRDefault="00A64033">
      <w:pPr>
        <w:pStyle w:val="a2"/>
      </w:pPr>
      <w:r>
        <w:rPr>
          <w:rFonts w:hint="eastAsia"/>
        </w:rPr>
        <w:t>レーザ加工学会誌の原稿作成にあたっては，本執筆要領を熟読の上ご執筆下さい．本執筆要領も以下に定める様式に沿って書かれていますので，参考にして下さい．</w:t>
      </w:r>
    </w:p>
    <w:p w:rsidR="00A64033" w:rsidRDefault="00A64033">
      <w:pPr>
        <w:pStyle w:val="a2"/>
      </w:pPr>
      <w:r>
        <w:rPr>
          <w:rFonts w:hint="eastAsia"/>
        </w:rPr>
        <w:t>本執筆要領の電子ファイル</w:t>
      </w:r>
      <w:r>
        <w:rPr>
          <w:rFonts w:ascii="ＭＳ 明朝" w:hAnsi="ＭＳ 明朝" w:hint="eastAsia"/>
        </w:rPr>
        <w:t>(</w:t>
      </w:r>
      <w:r>
        <w:rPr>
          <w:rFonts w:hint="eastAsia"/>
        </w:rPr>
        <w:t>論文執筆要領</w:t>
      </w:r>
      <w:r>
        <w:rPr>
          <w:rFonts w:hint="eastAsia"/>
        </w:rPr>
        <w:t>.doc</w:t>
      </w:r>
      <w:r>
        <w:rPr>
          <w:rFonts w:ascii="ＭＳ 明朝" w:hAnsi="ＭＳ 明朝" w:hint="eastAsia"/>
        </w:rPr>
        <w:t>)</w:t>
      </w:r>
      <w:r>
        <w:rPr>
          <w:rFonts w:hint="eastAsia"/>
        </w:rPr>
        <w:t>は</w:t>
      </w:r>
      <w:r>
        <w:rPr>
          <w:rFonts w:hint="eastAsia"/>
        </w:rPr>
        <w:t>Microsoft Word</w:t>
      </w:r>
      <w:r>
        <w:rPr>
          <w:rFonts w:hint="eastAsia"/>
        </w:rPr>
        <w:t>にて作成されています．各見出しや本文などの対応する箇所に上書き，あるいはテキストファイルからコピー＆ペーストすれば，所定の書式に自動的に仕上がります．他の文書ファイルからコピー＆ペーストされたときは，もとの文書の書式になります．その場合は，</w:t>
      </w:r>
      <w:r>
        <w:rPr>
          <w:rFonts w:hint="eastAsia"/>
        </w:rPr>
        <w:t>Word</w:t>
      </w:r>
      <w:r>
        <w:rPr>
          <w:rFonts w:hint="eastAsia"/>
        </w:rPr>
        <w:t>のスタイルから該当するものを選択すると，本書式に変更されます．これ以外のソフトウエアを使用される場合は，本執筆要領に準じて下さい．</w:t>
      </w:r>
    </w:p>
    <w:p w:rsidR="00A64033" w:rsidRDefault="00A64033">
      <w:pPr>
        <w:pStyle w:val="a2"/>
      </w:pPr>
      <w:r>
        <w:rPr>
          <w:rFonts w:hint="eastAsia"/>
        </w:rPr>
        <w:t>原稿は，レーザプリンタまたはそれと同等の性能をもつプリンタによって出力したものを提出して下さい．そのままオフセット印刷します．</w:t>
      </w:r>
    </w:p>
    <w:p w:rsidR="00A64033" w:rsidRDefault="00A64033">
      <w:pPr>
        <w:pStyle w:val="1"/>
      </w:pPr>
      <w:r>
        <w:rPr>
          <w:rFonts w:hint="eastAsia"/>
        </w:rPr>
        <w:t>原稿の書き方</w:t>
      </w:r>
    </w:p>
    <w:p w:rsidR="00A64033" w:rsidRDefault="00A64033">
      <w:pPr>
        <w:pStyle w:val="2"/>
      </w:pPr>
      <w:r>
        <w:rPr>
          <w:rFonts w:hint="eastAsia"/>
        </w:rPr>
        <w:t>原稿全般</w:t>
      </w:r>
    </w:p>
    <w:p w:rsidR="00A64033" w:rsidRDefault="00A64033">
      <w:pPr>
        <w:pStyle w:val="a2"/>
      </w:pPr>
      <w:r>
        <w:rPr>
          <w:rFonts w:hint="eastAsia"/>
        </w:rPr>
        <w:t>用紙は</w:t>
      </w:r>
      <w:r>
        <w:t>A4(</w:t>
      </w:r>
      <w:r>
        <w:rPr>
          <w:rFonts w:hint="eastAsia"/>
        </w:rPr>
        <w:t>白地</w:t>
      </w:r>
      <w:r>
        <w:t>)</w:t>
      </w:r>
      <w:r>
        <w:rPr>
          <w:rFonts w:hint="eastAsia"/>
        </w:rPr>
        <w:t>縦向きとし，余白を上下</w:t>
      </w:r>
      <w:r>
        <w:t>2</w:t>
      </w:r>
      <w:r>
        <w:rPr>
          <w:rFonts w:hint="eastAsia"/>
        </w:rPr>
        <w:t>2</w:t>
      </w:r>
      <w:r>
        <w:t xml:space="preserve"> mm</w:t>
      </w:r>
      <w:r>
        <w:rPr>
          <w:rFonts w:hint="eastAsia"/>
        </w:rPr>
        <w:t>，左右</w:t>
      </w:r>
      <w:r>
        <w:rPr>
          <w:rFonts w:hint="eastAsia"/>
        </w:rPr>
        <w:t>19</w:t>
      </w:r>
      <w:r>
        <w:t xml:space="preserve"> mm</w:t>
      </w:r>
      <w:r>
        <w:rPr>
          <w:rFonts w:hint="eastAsia"/>
        </w:rPr>
        <w:t>ずつとって，その中に原稿を納める</w:t>
      </w:r>
      <w:r>
        <w:rPr>
          <w:rFonts w:ascii="ＭＳ 明朝" w:hAnsi="ＭＳ 明朝" w:hint="eastAsia"/>
        </w:rPr>
        <w:t>(</w:t>
      </w:r>
      <w:r>
        <w:rPr>
          <w:rFonts w:hint="eastAsia"/>
        </w:rPr>
        <w:t>版面</w:t>
      </w:r>
      <w:r>
        <w:rPr>
          <w:rFonts w:hint="eastAsia"/>
        </w:rPr>
        <w:t>172 mm</w:t>
      </w:r>
      <w:r>
        <w:rPr>
          <w:rFonts w:hint="eastAsia"/>
        </w:rPr>
        <w:t>×</w:t>
      </w:r>
      <w:r>
        <w:rPr>
          <w:rFonts w:hint="eastAsia"/>
        </w:rPr>
        <w:t>253 mm</w:t>
      </w:r>
      <w:r>
        <w:rPr>
          <w:rFonts w:ascii="ＭＳ 明朝" w:hAnsi="ＭＳ 明朝" w:hint="eastAsia"/>
        </w:rPr>
        <w:t>)</w:t>
      </w:r>
      <w:r>
        <w:rPr>
          <w:rFonts w:hint="eastAsia"/>
        </w:rPr>
        <w:t>．フォントサイズは</w:t>
      </w:r>
      <w:r>
        <w:rPr>
          <w:rFonts w:hint="eastAsia"/>
        </w:rPr>
        <w:t>9</w:t>
      </w:r>
      <w:r>
        <w:rPr>
          <w:rFonts w:hint="eastAsia"/>
        </w:rPr>
        <w:t>ポイント，</w:t>
      </w:r>
      <w:r>
        <w:t>1</w:t>
      </w:r>
      <w:r>
        <w:rPr>
          <w:rFonts w:hint="eastAsia"/>
        </w:rPr>
        <w:t>ページは</w:t>
      </w:r>
      <w:r>
        <w:rPr>
          <w:rFonts w:hint="eastAsia"/>
        </w:rPr>
        <w:t>26</w:t>
      </w:r>
      <w:r>
        <w:rPr>
          <w:rFonts w:hint="eastAsia"/>
        </w:rPr>
        <w:t>字×</w:t>
      </w:r>
      <w:r>
        <w:rPr>
          <w:rFonts w:hint="eastAsia"/>
        </w:rPr>
        <w:t>51</w:t>
      </w:r>
      <w:r>
        <w:rPr>
          <w:rFonts w:hint="eastAsia"/>
        </w:rPr>
        <w:t>行×</w:t>
      </w:r>
      <w:r>
        <w:rPr>
          <w:rFonts w:hint="eastAsia"/>
        </w:rPr>
        <w:t>2</w:t>
      </w:r>
      <w:r>
        <w:rPr>
          <w:rFonts w:hint="eastAsia"/>
        </w:rPr>
        <w:t>段とする．</w:t>
      </w:r>
    </w:p>
    <w:p w:rsidR="00A64033" w:rsidRDefault="00A64033">
      <w:pPr>
        <w:pStyle w:val="a2"/>
      </w:pPr>
      <w:r>
        <w:rPr>
          <w:rFonts w:hint="eastAsia"/>
        </w:rPr>
        <w:t>題目，著者名，英文題名，著者英語，勤務先・所属と住所，第一著者の</w:t>
      </w:r>
      <w:r>
        <w:rPr>
          <w:rFonts w:hint="eastAsia"/>
        </w:rPr>
        <w:t>E-mail</w:t>
      </w:r>
      <w:r>
        <w:rPr>
          <w:rFonts w:hint="eastAsia"/>
        </w:rPr>
        <w:t>アドレス，原稿受付日，アブストラクト，キーワードの順に，</w:t>
      </w:r>
      <w:r>
        <w:rPr>
          <w:rFonts w:hint="eastAsia"/>
        </w:rPr>
        <w:t>1</w:t>
      </w:r>
      <w:r>
        <w:rPr>
          <w:rFonts w:hint="eastAsia"/>
        </w:rPr>
        <w:t>段組で中央に書く．その後</w:t>
      </w:r>
      <w:r>
        <w:rPr>
          <w:rFonts w:hint="eastAsia"/>
        </w:rPr>
        <w:t>2</w:t>
      </w:r>
      <w:r>
        <w:rPr>
          <w:rFonts w:hint="eastAsia"/>
        </w:rPr>
        <w:t>行空けて，本文を</w:t>
      </w:r>
      <w:r>
        <w:rPr>
          <w:rFonts w:hint="eastAsia"/>
        </w:rPr>
        <w:t>2</w:t>
      </w:r>
      <w:r>
        <w:rPr>
          <w:rFonts w:hint="eastAsia"/>
        </w:rPr>
        <w:t>段組で書く．本文については，</w:t>
      </w:r>
      <w:r>
        <w:rPr>
          <w:rFonts w:hint="eastAsia"/>
        </w:rPr>
        <w:t>2.2</w:t>
      </w:r>
      <w:r>
        <w:rPr>
          <w:rFonts w:hint="eastAsia"/>
        </w:rPr>
        <w:t>項参照．</w:t>
      </w:r>
    </w:p>
    <w:p w:rsidR="00A64033" w:rsidRDefault="00A64033">
      <w:pPr>
        <w:pStyle w:val="a2"/>
      </w:pPr>
      <w:r>
        <w:rPr>
          <w:rFonts w:hint="eastAsia"/>
        </w:rPr>
        <w:t>題目は，</w:t>
      </w:r>
      <w:r w:rsidR="00EA75EC">
        <w:rPr>
          <w:rFonts w:hint="eastAsia"/>
        </w:rPr>
        <w:t>3</w:t>
      </w:r>
      <w:r>
        <w:rPr>
          <w:rFonts w:hint="eastAsia"/>
        </w:rPr>
        <w:t>行目に</w:t>
      </w:r>
      <w:r>
        <w:rPr>
          <w:rFonts w:hint="eastAsia"/>
        </w:rPr>
        <w:t>16</w:t>
      </w:r>
      <w:r>
        <w:rPr>
          <w:rFonts w:hint="eastAsia"/>
        </w:rPr>
        <w:t>ポイント</w:t>
      </w:r>
      <w:r>
        <w:rPr>
          <w:rFonts w:hint="eastAsia"/>
        </w:rPr>
        <w:t>MS</w:t>
      </w:r>
      <w:r>
        <w:rPr>
          <w:rFonts w:hint="eastAsia"/>
        </w:rPr>
        <w:t>ゴシック</w:t>
      </w:r>
      <w:r>
        <w:rPr>
          <w:rFonts w:ascii="ＭＳ 明朝" w:hAnsi="ＭＳ 明朝" w:hint="eastAsia"/>
        </w:rPr>
        <w:t>(</w:t>
      </w:r>
      <w:r>
        <w:rPr>
          <w:rFonts w:hint="eastAsia"/>
        </w:rPr>
        <w:t>英数字は</w:t>
      </w:r>
      <w:r>
        <w:rPr>
          <w:rFonts w:hint="eastAsia"/>
        </w:rPr>
        <w:t>Arial</w:t>
      </w:r>
      <w:r>
        <w:rPr>
          <w:rFonts w:ascii="ＭＳ 明朝" w:hAnsi="ＭＳ 明朝" w:hint="eastAsia"/>
        </w:rPr>
        <w:t>)</w:t>
      </w:r>
      <w:r>
        <w:t>で書く．</w:t>
      </w:r>
      <w:r w:rsidR="003D1E9C">
        <w:rPr>
          <w:rFonts w:hint="eastAsia"/>
        </w:rPr>
        <w:t>24</w:t>
      </w:r>
      <w:r w:rsidR="003D1E9C">
        <w:rPr>
          <w:rFonts w:hint="eastAsia"/>
        </w:rPr>
        <w:t>文字を超える場合は</w:t>
      </w:r>
      <w:r w:rsidR="003D1E9C">
        <w:rPr>
          <w:rFonts w:hint="eastAsia"/>
        </w:rPr>
        <w:t>2</w:t>
      </w:r>
      <w:r w:rsidR="003D1E9C">
        <w:rPr>
          <w:rFonts w:hint="eastAsia"/>
        </w:rPr>
        <w:t>行で書く．</w:t>
      </w:r>
      <w:r>
        <w:rPr>
          <w:rFonts w:hint="eastAsia"/>
        </w:rPr>
        <w:t>副題目</w:t>
      </w:r>
      <w:r>
        <w:rPr>
          <w:rFonts w:hint="eastAsia"/>
        </w:rPr>
        <w:lastRenderedPageBreak/>
        <w:t>がある場合は，</w:t>
      </w:r>
      <w:r>
        <w:rPr>
          <w:rFonts w:hint="eastAsia"/>
        </w:rPr>
        <w:t>9</w:t>
      </w:r>
      <w:r>
        <w:rPr>
          <w:rFonts w:hint="eastAsia"/>
        </w:rPr>
        <w:t>ポイント</w:t>
      </w:r>
      <w:r>
        <w:rPr>
          <w:rFonts w:hint="eastAsia"/>
        </w:rPr>
        <w:t>MS</w:t>
      </w:r>
      <w:r>
        <w:rPr>
          <w:rFonts w:hint="eastAsia"/>
        </w:rPr>
        <w:t>明朝</w:t>
      </w:r>
      <w:r>
        <w:rPr>
          <w:rFonts w:ascii="ＭＳ 明朝" w:hAnsi="ＭＳ 明朝" w:hint="eastAsia"/>
        </w:rPr>
        <w:t>(</w:t>
      </w:r>
      <w:r>
        <w:rPr>
          <w:rFonts w:hint="eastAsia"/>
        </w:rPr>
        <w:t>英数字は</w:t>
      </w:r>
      <w:r>
        <w:rPr>
          <w:rFonts w:hint="eastAsia"/>
        </w:rPr>
        <w:t>Times New Roman</w:t>
      </w:r>
      <w:r>
        <w:rPr>
          <w:rFonts w:ascii="ＭＳ 明朝" w:hAnsi="ＭＳ 明朝" w:hint="eastAsia"/>
        </w:rPr>
        <w:t>)</w:t>
      </w:r>
      <w:r>
        <w:t>で</w:t>
      </w:r>
      <w:r>
        <w:rPr>
          <w:rFonts w:hint="eastAsia"/>
        </w:rPr>
        <w:t>，前後を―</w:t>
      </w:r>
      <w:r>
        <w:rPr>
          <w:rFonts w:ascii="ＭＳ 明朝" w:hAnsi="ＭＳ 明朝" w:hint="eastAsia"/>
        </w:rPr>
        <w:t>(</w:t>
      </w:r>
      <w:r>
        <w:rPr>
          <w:rFonts w:hint="eastAsia"/>
        </w:rPr>
        <w:t>ダッシュ</w:t>
      </w:r>
      <w:r>
        <w:rPr>
          <w:rFonts w:ascii="ＭＳ 明朝" w:hAnsi="ＭＳ 明朝" w:hint="eastAsia"/>
        </w:rPr>
        <w:t>)</w:t>
      </w:r>
      <w:r>
        <w:rPr>
          <w:rFonts w:hint="eastAsia"/>
        </w:rPr>
        <w:t>ではさむ．</w:t>
      </w:r>
    </w:p>
    <w:p w:rsidR="00A64033" w:rsidRDefault="00A64033">
      <w:pPr>
        <w:pStyle w:val="a2"/>
      </w:pPr>
      <w:r>
        <w:t>著者は</w:t>
      </w:r>
      <w:r>
        <w:t>11</w:t>
      </w:r>
      <w:r>
        <w:t>ポイント</w:t>
      </w:r>
      <w:r>
        <w:t>MS</w:t>
      </w:r>
      <w:r>
        <w:rPr>
          <w:rFonts w:hint="eastAsia"/>
        </w:rPr>
        <w:t>明朝</w:t>
      </w:r>
      <w:r>
        <w:rPr>
          <w:rFonts w:ascii="ＭＳ 明朝" w:hAnsi="ＭＳ 明朝" w:hint="eastAsia"/>
        </w:rPr>
        <w:t>(</w:t>
      </w:r>
      <w:r>
        <w:rPr>
          <w:rFonts w:hint="eastAsia"/>
        </w:rPr>
        <w:t>外国語の場合は</w:t>
      </w:r>
      <w:r>
        <w:rPr>
          <w:rFonts w:hint="eastAsia"/>
        </w:rPr>
        <w:t>Times New Roman</w:t>
      </w:r>
      <w:r>
        <w:rPr>
          <w:rFonts w:ascii="ＭＳ 明朝" w:hAnsi="ＭＳ 明朝" w:hint="eastAsia"/>
        </w:rPr>
        <w:t>)</w:t>
      </w:r>
      <w:r>
        <w:rPr>
          <w:rFonts w:hint="eastAsia"/>
        </w:rPr>
        <w:t>で書</w:t>
      </w:r>
      <w:r w:rsidR="00024EA8">
        <w:rPr>
          <w:rFonts w:hint="eastAsia"/>
        </w:rPr>
        <w:t>き，段落の前後を</w:t>
      </w:r>
      <w:r w:rsidR="00024EA8">
        <w:rPr>
          <w:rFonts w:hint="eastAsia"/>
        </w:rPr>
        <w:t>0.5</w:t>
      </w:r>
      <w:r w:rsidR="00024EA8">
        <w:rPr>
          <w:rFonts w:hint="eastAsia"/>
        </w:rPr>
        <w:t>行</w:t>
      </w:r>
      <w:r w:rsidR="003D1E9C">
        <w:rPr>
          <w:rFonts w:hint="eastAsia"/>
        </w:rPr>
        <w:t>空ける</w:t>
      </w:r>
      <w:r>
        <w:rPr>
          <w:rFonts w:hint="eastAsia"/>
        </w:rPr>
        <w:t>．</w:t>
      </w:r>
      <w:r w:rsidR="003D1E9C">
        <w:rPr>
          <w:rFonts w:hint="eastAsia"/>
        </w:rPr>
        <w:t>著者が</w:t>
      </w:r>
      <w:r w:rsidR="003D1E9C">
        <w:rPr>
          <w:rFonts w:hint="eastAsia"/>
        </w:rPr>
        <w:t>5</w:t>
      </w:r>
      <w:r w:rsidR="003D1E9C">
        <w:rPr>
          <w:rFonts w:hint="eastAsia"/>
        </w:rPr>
        <w:t>名以上ときは</w:t>
      </w:r>
      <w:r w:rsidR="003D1E9C">
        <w:rPr>
          <w:rFonts w:hint="eastAsia"/>
        </w:rPr>
        <w:t>2</w:t>
      </w:r>
      <w:r w:rsidR="003D1E9C">
        <w:rPr>
          <w:rFonts w:hint="eastAsia"/>
        </w:rPr>
        <w:t>行に書き，最初の行の前と最後の行の後を</w:t>
      </w:r>
      <w:r w:rsidR="003D1E9C">
        <w:rPr>
          <w:rFonts w:hint="eastAsia"/>
        </w:rPr>
        <w:t>0.5</w:t>
      </w:r>
      <w:r w:rsidR="003D1E9C">
        <w:rPr>
          <w:rFonts w:hint="eastAsia"/>
        </w:rPr>
        <w:t>行ずつ空ける．その場合，</w:t>
      </w:r>
      <w:r>
        <w:rPr>
          <w:rFonts w:hint="eastAsia"/>
        </w:rPr>
        <w:t>著者と著者の間は</w:t>
      </w:r>
      <w:r w:rsidR="00024EA8">
        <w:rPr>
          <w:rFonts w:hint="eastAsia"/>
        </w:rPr>
        <w:t>全角</w:t>
      </w:r>
      <w:r>
        <w:rPr>
          <w:rFonts w:hint="eastAsia"/>
        </w:rPr>
        <w:t>2</w:t>
      </w:r>
      <w:r w:rsidR="00024EA8">
        <w:rPr>
          <w:rFonts w:hint="eastAsia"/>
        </w:rPr>
        <w:t>文字分</w:t>
      </w:r>
      <w:r>
        <w:rPr>
          <w:rFonts w:hint="eastAsia"/>
        </w:rPr>
        <w:t>空ける．英文題目，英文副題目と著者英語は</w:t>
      </w:r>
      <w:r>
        <w:rPr>
          <w:rFonts w:hint="eastAsia"/>
        </w:rPr>
        <w:t>9</w:t>
      </w:r>
      <w:r>
        <w:rPr>
          <w:rFonts w:hint="eastAsia"/>
        </w:rPr>
        <w:t>ポイント</w:t>
      </w:r>
      <w:r>
        <w:rPr>
          <w:rFonts w:hint="eastAsia"/>
        </w:rPr>
        <w:t>Times New Roman</w:t>
      </w:r>
      <w:r>
        <w:rPr>
          <w:rFonts w:hint="eastAsia"/>
        </w:rPr>
        <w:t>で書く．著者英語は</w:t>
      </w:r>
      <w:r w:rsidR="00024EA8">
        <w:rPr>
          <w:rFonts w:hint="eastAsia"/>
        </w:rPr>
        <w:t>，</w:t>
      </w:r>
      <w:r w:rsidR="00E7557E">
        <w:rPr>
          <w:rFonts w:hint="eastAsia"/>
        </w:rPr>
        <w:t>段落の前後を</w:t>
      </w:r>
      <w:r w:rsidR="00E7557E">
        <w:rPr>
          <w:rFonts w:hint="eastAsia"/>
        </w:rPr>
        <w:t>0.5</w:t>
      </w:r>
      <w:r w:rsidR="00E7557E">
        <w:rPr>
          <w:rFonts w:hint="eastAsia"/>
        </w:rPr>
        <w:t>行</w:t>
      </w:r>
      <w:r w:rsidR="003D1E9C">
        <w:rPr>
          <w:rFonts w:hint="eastAsia"/>
        </w:rPr>
        <w:t>空ける</w:t>
      </w:r>
      <w:r>
        <w:rPr>
          <w:rFonts w:hint="eastAsia"/>
        </w:rPr>
        <w:t>．</w:t>
      </w:r>
      <w:r w:rsidR="00D643BC">
        <w:rPr>
          <w:rFonts w:hint="eastAsia"/>
        </w:rPr>
        <w:t>2</w:t>
      </w:r>
      <w:r w:rsidR="00D643BC">
        <w:rPr>
          <w:rFonts w:hint="eastAsia"/>
        </w:rPr>
        <w:t>行にわたる場合は，最初の行の前と最後の行の後を</w:t>
      </w:r>
      <w:r w:rsidR="00D643BC">
        <w:rPr>
          <w:rFonts w:hint="eastAsia"/>
        </w:rPr>
        <w:t>0.5</w:t>
      </w:r>
      <w:r w:rsidR="00D643BC">
        <w:rPr>
          <w:rFonts w:hint="eastAsia"/>
        </w:rPr>
        <w:t>行ずつ空ける．</w:t>
      </w:r>
      <w:r>
        <w:rPr>
          <w:rFonts w:hint="eastAsia"/>
        </w:rPr>
        <w:t>勤務先・所属は</w:t>
      </w:r>
      <w:r>
        <w:rPr>
          <w:rFonts w:hint="eastAsia"/>
        </w:rPr>
        <w:t>9</w:t>
      </w:r>
      <w:r>
        <w:rPr>
          <w:rFonts w:hint="eastAsia"/>
        </w:rPr>
        <w:t>ポイント</w:t>
      </w:r>
      <w:r>
        <w:rPr>
          <w:rFonts w:hint="eastAsia"/>
        </w:rPr>
        <w:t>MS</w:t>
      </w:r>
      <w:r>
        <w:rPr>
          <w:rFonts w:hint="eastAsia"/>
        </w:rPr>
        <w:t>明朝</w:t>
      </w:r>
      <w:r>
        <w:rPr>
          <w:rFonts w:ascii="ＭＳ 明朝" w:hAnsi="ＭＳ 明朝" w:hint="eastAsia"/>
        </w:rPr>
        <w:t>(</w:t>
      </w:r>
      <w:r>
        <w:rPr>
          <w:rFonts w:hint="eastAsia"/>
        </w:rPr>
        <w:t>英数字は</w:t>
      </w:r>
      <w:r>
        <w:rPr>
          <w:rFonts w:hint="eastAsia"/>
        </w:rPr>
        <w:t>Times New Roman</w:t>
      </w:r>
      <w:r>
        <w:rPr>
          <w:rFonts w:ascii="ＭＳ 明朝" w:hAnsi="ＭＳ 明朝" w:hint="eastAsia"/>
        </w:rPr>
        <w:t>)</w:t>
      </w:r>
      <w:r>
        <w:t>で</w:t>
      </w:r>
      <w:r>
        <w:rPr>
          <w:rFonts w:hint="eastAsia"/>
        </w:rPr>
        <w:t>，著者ごとに肩字で</w:t>
      </w:r>
      <w:r>
        <w:rPr>
          <w:rFonts w:hint="eastAsia"/>
        </w:rPr>
        <w:t xml:space="preserve">*, **, ***, </w:t>
      </w:r>
      <w:r>
        <w:t>†</w:t>
      </w:r>
      <w:r>
        <w:rPr>
          <w:rFonts w:hint="eastAsia"/>
        </w:rPr>
        <w:t xml:space="preserve">, </w:t>
      </w:r>
      <w:r>
        <w:t>††</w:t>
      </w:r>
      <w:r>
        <w:rPr>
          <w:rFonts w:hint="eastAsia"/>
        </w:rPr>
        <w:t xml:space="preserve">, </w:t>
      </w:r>
      <w:r>
        <w:t>†††</w:t>
      </w:r>
      <w:r>
        <w:rPr>
          <w:rFonts w:hint="eastAsia"/>
        </w:rPr>
        <w:t>を付し，同一所属はまとめて書く．第一著者</w:t>
      </w:r>
      <w:r>
        <w:rPr>
          <w:rFonts w:ascii="ＭＳ 明朝" w:hAnsi="ＭＳ 明朝" w:hint="eastAsia"/>
        </w:rPr>
        <w:t>(ファーストオーサ)</w:t>
      </w:r>
      <w:r>
        <w:rPr>
          <w:rFonts w:hint="eastAsia"/>
        </w:rPr>
        <w:t>の</w:t>
      </w:r>
      <w:r>
        <w:rPr>
          <w:rFonts w:hint="eastAsia"/>
        </w:rPr>
        <w:t>E-mail</w:t>
      </w:r>
      <w:r>
        <w:rPr>
          <w:rFonts w:hint="eastAsia"/>
        </w:rPr>
        <w:t>アドレスも添える．</w:t>
      </w:r>
    </w:p>
    <w:p w:rsidR="00A64033" w:rsidRDefault="00A64033">
      <w:pPr>
        <w:pStyle w:val="a2"/>
      </w:pPr>
      <w:r>
        <w:rPr>
          <w:rFonts w:hint="eastAsia"/>
        </w:rPr>
        <w:t>原稿受付は</w:t>
      </w:r>
      <w:r>
        <w:rPr>
          <w:rFonts w:hint="eastAsia"/>
        </w:rPr>
        <w:t>9</w:t>
      </w:r>
      <w:r>
        <w:rPr>
          <w:rFonts w:hint="eastAsia"/>
        </w:rPr>
        <w:t>ポイント</w:t>
      </w:r>
      <w:r>
        <w:rPr>
          <w:rFonts w:hint="eastAsia"/>
        </w:rPr>
        <w:t>MS</w:t>
      </w:r>
      <w:r>
        <w:rPr>
          <w:rFonts w:hint="eastAsia"/>
        </w:rPr>
        <w:t>明朝</w:t>
      </w:r>
      <w:r>
        <w:rPr>
          <w:rFonts w:ascii="ＭＳ 明朝" w:hAnsi="ＭＳ 明朝" w:hint="eastAsia"/>
        </w:rPr>
        <w:t>(</w:t>
      </w:r>
      <w:r>
        <w:rPr>
          <w:rFonts w:hint="eastAsia"/>
        </w:rPr>
        <w:t>英数字は</w:t>
      </w:r>
      <w:r>
        <w:rPr>
          <w:rFonts w:hint="eastAsia"/>
        </w:rPr>
        <w:t>Times New Roman</w:t>
      </w:r>
      <w:r>
        <w:rPr>
          <w:rFonts w:ascii="ＭＳ 明朝" w:hAnsi="ＭＳ 明朝" w:hint="eastAsia"/>
        </w:rPr>
        <w:t>)で書く．投稿時は月日を空欄とし，</w:t>
      </w:r>
      <w:r>
        <w:rPr>
          <w:rFonts w:hint="eastAsia"/>
        </w:rPr>
        <w:t>掲載可となった段階で著者が記入</w:t>
      </w:r>
      <w:r>
        <w:rPr>
          <w:rFonts w:ascii="ＭＳ 明朝" w:hAnsi="ＭＳ 明朝" w:hint="eastAsia"/>
        </w:rPr>
        <w:t>する．</w:t>
      </w:r>
    </w:p>
    <w:p w:rsidR="00A64033" w:rsidRDefault="00A64033">
      <w:pPr>
        <w:pStyle w:val="a2"/>
      </w:pPr>
      <w:r>
        <w:rPr>
          <w:rFonts w:hint="eastAsia"/>
        </w:rPr>
        <w:t>アブストラクトは，左右に</w:t>
      </w:r>
      <w:r>
        <w:rPr>
          <w:rFonts w:hint="eastAsia"/>
        </w:rPr>
        <w:t>3</w:t>
      </w:r>
      <w:r>
        <w:rPr>
          <w:rFonts w:hint="eastAsia"/>
        </w:rPr>
        <w:t>字のマージンをとり，英文</w:t>
      </w:r>
      <w:r>
        <w:rPr>
          <w:rFonts w:hint="eastAsia"/>
        </w:rPr>
        <w:t>200</w:t>
      </w:r>
      <w:r>
        <w:rPr>
          <w:rFonts w:hint="eastAsia"/>
        </w:rPr>
        <w:t>語以内で書く．フォントは</w:t>
      </w:r>
      <w:r>
        <w:rPr>
          <w:rFonts w:hint="eastAsia"/>
        </w:rPr>
        <w:t>9</w:t>
      </w:r>
      <w:r>
        <w:rPr>
          <w:rFonts w:hint="eastAsia"/>
        </w:rPr>
        <w:t>ポイント</w:t>
      </w:r>
      <w:r>
        <w:rPr>
          <w:rFonts w:hint="eastAsia"/>
        </w:rPr>
        <w:t>Times New Roman</w:t>
      </w:r>
      <w:r>
        <w:rPr>
          <w:rFonts w:hint="eastAsia"/>
        </w:rPr>
        <w:t>とし，文頭に</w:t>
      </w:r>
      <w:r>
        <w:rPr>
          <w:rFonts w:hint="eastAsia"/>
        </w:rPr>
        <w:t>4</w:t>
      </w:r>
      <w:r>
        <w:rPr>
          <w:rFonts w:hint="eastAsia"/>
        </w:rPr>
        <w:t>文字スペースをあける．キーワードも左右に</w:t>
      </w:r>
      <w:r>
        <w:rPr>
          <w:rFonts w:hint="eastAsia"/>
        </w:rPr>
        <w:t>3</w:t>
      </w:r>
      <w:r>
        <w:rPr>
          <w:rFonts w:hint="eastAsia"/>
        </w:rPr>
        <w:t>字のマージンをとり，英語</w:t>
      </w:r>
      <w:r>
        <w:rPr>
          <w:rFonts w:hint="eastAsia"/>
        </w:rPr>
        <w:t>10</w:t>
      </w:r>
      <w:r>
        <w:rPr>
          <w:rFonts w:hint="eastAsia"/>
        </w:rPr>
        <w:t>語以内を</w:t>
      </w:r>
      <w:r>
        <w:rPr>
          <w:rFonts w:hint="eastAsia"/>
        </w:rPr>
        <w:t>9</w:t>
      </w:r>
      <w:r>
        <w:rPr>
          <w:rFonts w:hint="eastAsia"/>
        </w:rPr>
        <w:t>ポイント</w:t>
      </w:r>
      <w:r>
        <w:rPr>
          <w:rFonts w:hint="eastAsia"/>
        </w:rPr>
        <w:t>Times New Roman</w:t>
      </w:r>
      <w:r>
        <w:rPr>
          <w:rFonts w:hint="eastAsia"/>
        </w:rPr>
        <w:t>で書く．文頭に</w:t>
      </w:r>
      <w:r>
        <w:rPr>
          <w:rFonts w:hint="eastAsia"/>
        </w:rPr>
        <w:t>4</w:t>
      </w:r>
      <w:r>
        <w:rPr>
          <w:rFonts w:hint="eastAsia"/>
        </w:rPr>
        <w:t>文字スペースをあける．アブストラクトとキーワードの行間は最小値</w:t>
      </w:r>
      <w:r>
        <w:rPr>
          <w:rFonts w:hint="eastAsia"/>
        </w:rPr>
        <w:t>11</w:t>
      </w:r>
      <w:r>
        <w:rPr>
          <w:rFonts w:hint="eastAsia"/>
        </w:rPr>
        <w:t>ポイントとする．</w:t>
      </w:r>
    </w:p>
    <w:p w:rsidR="00A64033" w:rsidRDefault="00A64033">
      <w:pPr>
        <w:pStyle w:val="a2"/>
      </w:pPr>
      <w:r>
        <w:rPr>
          <w:rFonts w:hint="eastAsia"/>
        </w:rPr>
        <w:t>章に相当する見出し</w:t>
      </w:r>
      <w:r>
        <w:rPr>
          <w:rFonts w:ascii="ＭＳ 明朝" w:hAnsi="ＭＳ 明朝" w:hint="eastAsia"/>
        </w:rPr>
        <w:t>(</w:t>
      </w:r>
      <w:r>
        <w:rPr>
          <w:rFonts w:hint="eastAsia"/>
        </w:rPr>
        <w:t>大見出し</w:t>
      </w:r>
      <w:r>
        <w:rPr>
          <w:rFonts w:ascii="ＭＳ 明朝" w:hAnsi="ＭＳ 明朝" w:hint="eastAsia"/>
        </w:rPr>
        <w:t>)</w:t>
      </w:r>
      <w:r>
        <w:rPr>
          <w:rFonts w:hint="eastAsia"/>
        </w:rPr>
        <w:t>は</w:t>
      </w:r>
      <w:r w:rsidR="00AE28EA">
        <w:rPr>
          <w:rFonts w:hint="eastAsia"/>
        </w:rPr>
        <w:t>，段落の前後を</w:t>
      </w:r>
      <w:r w:rsidR="00AE28EA">
        <w:rPr>
          <w:rFonts w:hint="eastAsia"/>
        </w:rPr>
        <w:t>0.5</w:t>
      </w:r>
      <w:r w:rsidR="00AE28EA">
        <w:rPr>
          <w:rFonts w:hint="eastAsia"/>
        </w:rPr>
        <w:t>行開け</w:t>
      </w:r>
      <w:r>
        <w:rPr>
          <w:rFonts w:hint="eastAsia"/>
        </w:rPr>
        <w:t>，中央に書く．章番号を含めて</w:t>
      </w:r>
      <w:r>
        <w:rPr>
          <w:rFonts w:hint="eastAsia"/>
        </w:rPr>
        <w:t>26</w:t>
      </w:r>
      <w:r>
        <w:rPr>
          <w:rFonts w:hint="eastAsia"/>
        </w:rPr>
        <w:t>字を超えるものは</w:t>
      </w:r>
      <w:r w:rsidR="003D1E9C">
        <w:rPr>
          <w:rFonts w:hint="eastAsia"/>
        </w:rPr>
        <w:t>2</w:t>
      </w:r>
      <w:r w:rsidR="003D1E9C">
        <w:rPr>
          <w:rFonts w:hint="eastAsia"/>
        </w:rPr>
        <w:t>行で書き</w:t>
      </w:r>
      <w:r w:rsidR="00AE28EA">
        <w:rPr>
          <w:rFonts w:hint="eastAsia"/>
        </w:rPr>
        <w:t>，最初の行の前と最後の行の後を</w:t>
      </w:r>
      <w:r w:rsidR="00AE28EA">
        <w:rPr>
          <w:rFonts w:hint="eastAsia"/>
        </w:rPr>
        <w:t>0.5</w:t>
      </w:r>
      <w:r w:rsidR="00AE28EA">
        <w:rPr>
          <w:rFonts w:hint="eastAsia"/>
        </w:rPr>
        <w:t>行ずつ</w:t>
      </w:r>
      <w:r w:rsidR="003D1E9C">
        <w:rPr>
          <w:rFonts w:hint="eastAsia"/>
        </w:rPr>
        <w:t>空ける</w:t>
      </w:r>
      <w:r>
        <w:rPr>
          <w:rFonts w:hint="eastAsia"/>
        </w:rPr>
        <w:t>．節，項に相当する見出し</w:t>
      </w:r>
      <w:r>
        <w:rPr>
          <w:rFonts w:ascii="ＭＳ 明朝" w:hAnsi="ＭＳ 明朝" w:hint="eastAsia"/>
        </w:rPr>
        <w:t>(</w:t>
      </w:r>
      <w:r>
        <w:rPr>
          <w:rFonts w:hint="eastAsia"/>
        </w:rPr>
        <w:t>中見出し，小見出し</w:t>
      </w:r>
      <w:r>
        <w:rPr>
          <w:rFonts w:ascii="ＭＳ 明朝" w:hAnsi="ＭＳ 明朝" w:hint="eastAsia"/>
        </w:rPr>
        <w:t>)</w:t>
      </w:r>
      <w:r>
        <w:rPr>
          <w:rFonts w:hint="eastAsia"/>
        </w:rPr>
        <w:t>は左詰めで，全角スペースの後に書く．上下の行を空けない．</w:t>
      </w:r>
    </w:p>
    <w:p w:rsidR="00A64033" w:rsidRDefault="00A64033">
      <w:pPr>
        <w:pStyle w:val="a2"/>
      </w:pPr>
      <w:r>
        <w:rPr>
          <w:rFonts w:hint="eastAsia"/>
        </w:rPr>
        <w:t>行頭・行末禁則文字を設定する．上下付き文字は行頭禁則とする．欧字，数字は半角文字を使用する．欧字，数字のフォントは論文全体を通じて統一する．量記号はイタリ</w:t>
      </w:r>
      <w:r>
        <w:rPr>
          <w:rFonts w:hint="eastAsia"/>
        </w:rPr>
        <w:lastRenderedPageBreak/>
        <w:t>ック体</w:t>
      </w:r>
      <w:r>
        <w:rPr>
          <w:rFonts w:ascii="ＭＳ 明朝" w:hAnsi="ＭＳ 明朝" w:hint="eastAsia"/>
        </w:rPr>
        <w:t>(</w:t>
      </w:r>
      <w:r>
        <w:rPr>
          <w:rFonts w:hint="eastAsia"/>
        </w:rPr>
        <w:t>斜体</w:t>
      </w:r>
      <w:r>
        <w:rPr>
          <w:rFonts w:ascii="ＭＳ 明朝" w:hAnsi="ＭＳ 明朝" w:hint="eastAsia"/>
        </w:rPr>
        <w:t>)</w:t>
      </w:r>
      <w:r>
        <w:rPr>
          <w:rFonts w:hint="eastAsia"/>
        </w:rPr>
        <w:t>，単位記号，演算記号はローマン体</w:t>
      </w:r>
      <w:r>
        <w:rPr>
          <w:rFonts w:ascii="ＭＳ 明朝" w:hAnsi="ＭＳ 明朝" w:hint="eastAsia"/>
        </w:rPr>
        <w:t>(</w:t>
      </w:r>
      <w:r>
        <w:rPr>
          <w:rFonts w:hint="eastAsia"/>
        </w:rPr>
        <w:t>立体</w:t>
      </w:r>
      <w:r>
        <w:rPr>
          <w:rFonts w:ascii="ＭＳ 明朝" w:hAnsi="ＭＳ 明朝" w:hint="eastAsia"/>
        </w:rPr>
        <w:t>)</w:t>
      </w:r>
      <w:r>
        <w:rPr>
          <w:rFonts w:hint="eastAsia"/>
        </w:rPr>
        <w:t>とする．</w:t>
      </w:r>
    </w:p>
    <w:p w:rsidR="00A64033" w:rsidRDefault="00013433">
      <w:pPr>
        <w:pStyle w:val="a2"/>
      </w:pPr>
      <w:r>
        <w:rPr>
          <w:noProof/>
        </w:rPr>
        <mc:AlternateContent>
          <mc:Choice Requires="wps">
            <w:drawing>
              <wp:anchor distT="0" distB="0" distL="114300" distR="114300" simplePos="0" relativeHeight="251657216" behindDoc="0" locked="0" layoutInCell="1" allowOverlap="1">
                <wp:simplePos x="0" y="0"/>
                <wp:positionH relativeFrom="column">
                  <wp:posOffset>3232785</wp:posOffset>
                </wp:positionH>
                <wp:positionV relativeFrom="page">
                  <wp:posOffset>791845</wp:posOffset>
                </wp:positionV>
                <wp:extent cx="2959735" cy="2590800"/>
                <wp:effectExtent l="1905" t="1270" r="635"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033" w:rsidRDefault="00A64033">
                            <w:pPr>
                              <w:jc w:val="center"/>
                            </w:pPr>
                            <w:r>
                              <w:object w:dxaOrig="15466" w:dyaOrig="10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5pt;height:152.25pt" o:ole="">
                                  <v:imagedata r:id="rId5" o:title=""/>
                                </v:shape>
                                <o:OLEObject Type="Embed" ProgID="GCrew.Document" ShapeID="_x0000_i1026" DrawAspect="Content" ObjectID="_1499599821" r:id="rId6"/>
                              </w:object>
                            </w:r>
                          </w:p>
                          <w:p w:rsidR="00A64033" w:rsidRPr="004D5E74" w:rsidRDefault="00A64033" w:rsidP="00842B00">
                            <w:pPr>
                              <w:pStyle w:val="ab"/>
                              <w:spacing w:before="140"/>
                              <w:rPr>
                                <w:szCs w:val="16"/>
                              </w:rPr>
                            </w:pPr>
                            <w:r w:rsidRPr="004D5E74">
                              <w:rPr>
                                <w:rFonts w:eastAsia="ＭＳ Ｐゴシック" w:hint="eastAsia"/>
                                <w:b/>
                                <w:szCs w:val="16"/>
                              </w:rPr>
                              <w:t>Fig. 1</w:t>
                            </w:r>
                            <w:r w:rsidRPr="004D5E74">
                              <w:rPr>
                                <w:rFonts w:eastAsia="ＭＳ Ｐゴシック" w:hint="eastAsia"/>
                                <w:szCs w:val="16"/>
                              </w:rPr>
                              <w:t xml:space="preserve">  Example of </w:t>
                            </w:r>
                            <w:r w:rsidRPr="004D5E74">
                              <w:rPr>
                                <w:rFonts w:eastAsia="ＭＳ Ｐゴシック" w:hint="eastAsia"/>
                                <w:szCs w:val="16"/>
                              </w:rPr>
                              <w:t>figures</w:t>
                            </w:r>
                            <w:r w:rsidR="009D736C">
                              <w:rPr>
                                <w:rFonts w:eastAsia="ＭＳ Ｐゴシック"/>
                                <w:szCs w:val="16"/>
                              </w:rPr>
                              <w:t>.</w:t>
                            </w:r>
                            <w:bookmarkStart w:id="0" w:name="_GoBack"/>
                            <w:bookmarkEnd w:id="0"/>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254.55pt;margin-top:62.35pt;width:233.0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" filled="f" stroked="f">
                <v:textbox inset="1mm,1mm,1mm,1mm">
                  <w:txbxContent>
                    <w:p w:rsidR="00A64033" w:rsidRDefault="00A64033">
                      <w:pPr>
                        <w:jc w:val="center"/>
                      </w:pPr>
                      <w:r>
                        <w:object w:dxaOrig="15466" w:dyaOrig="10365">
                          <v:shape id="_x0000_i1026" type="#_x0000_t75" style="width:227.25pt;height:152.25pt" o:ole="">
                            <v:imagedata r:id="rId5" o:title=""/>
                          </v:shape>
                          <o:OLEObject Type="Embed" ProgID="GCrew.Document" ShapeID="_x0000_i1026" DrawAspect="Content" ObjectID="_1499599821" r:id="rId7"/>
                        </w:object>
                      </w:r>
                    </w:p>
                    <w:p w:rsidR="00A64033" w:rsidRPr="004D5E74" w:rsidRDefault="00A64033" w:rsidP="00842B00">
                      <w:pPr>
                        <w:pStyle w:val="ab"/>
                        <w:spacing w:before="140"/>
                        <w:rPr>
                          <w:szCs w:val="16"/>
                        </w:rPr>
                      </w:pPr>
                      <w:r w:rsidRPr="004D5E74">
                        <w:rPr>
                          <w:rFonts w:eastAsia="ＭＳ Ｐゴシック" w:hint="eastAsia"/>
                          <w:b/>
                          <w:szCs w:val="16"/>
                        </w:rPr>
                        <w:t>Fig. 1</w:t>
                      </w:r>
                      <w:r w:rsidRPr="004D5E74">
                        <w:rPr>
                          <w:rFonts w:eastAsia="ＭＳ Ｐゴシック" w:hint="eastAsia"/>
                          <w:szCs w:val="16"/>
                        </w:rPr>
                        <w:t xml:space="preserve">  Example of </w:t>
                      </w:r>
                      <w:r w:rsidRPr="004D5E74">
                        <w:rPr>
                          <w:rFonts w:eastAsia="ＭＳ Ｐゴシック" w:hint="eastAsia"/>
                          <w:szCs w:val="16"/>
                        </w:rPr>
                        <w:t>figures</w:t>
                      </w:r>
                      <w:r w:rsidR="009D736C">
                        <w:rPr>
                          <w:rFonts w:eastAsia="ＭＳ Ｐゴシック"/>
                          <w:szCs w:val="16"/>
                        </w:rPr>
                        <w:t>.</w:t>
                      </w:r>
                      <w:bookmarkStart w:id="1" w:name="_GoBack"/>
                      <w:bookmarkEnd w:id="1"/>
                    </w:p>
                  </w:txbxContent>
                </v:textbox>
                <w10:wrap type="squar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ge">
                  <wp:posOffset>791845</wp:posOffset>
                </wp:positionV>
                <wp:extent cx="2952115" cy="998220"/>
                <wp:effectExtent l="635" t="1270" r="0" b="63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033" w:rsidRDefault="00A64033" w:rsidP="00842B00">
                            <w:pPr>
                              <w:pStyle w:val="af2"/>
                              <w:spacing w:after="140"/>
                            </w:pPr>
                            <w:r>
                              <w:rPr>
                                <w:rFonts w:eastAsia="ＭＳ Ｐゴシック" w:hint="eastAsia"/>
                                <w:b/>
                              </w:rPr>
                              <w:t xml:space="preserve">Table 1  </w:t>
                            </w:r>
                            <w:r>
                              <w:rPr>
                                <w:rFonts w:hint="eastAsia"/>
                              </w:rPr>
                              <w:t>Example</w:t>
                            </w:r>
                            <w:r w:rsidRPr="00842B00">
                              <w:rPr>
                                <w:rStyle w:val="af3"/>
                                <w:rFonts w:hint="eastAsia"/>
                              </w:rPr>
                              <w:t xml:space="preserve"> </w:t>
                            </w:r>
                            <w:r>
                              <w:rPr>
                                <w:rFonts w:hint="eastAsia"/>
                              </w:rPr>
                              <w:t>of tables</w:t>
                            </w:r>
                            <w:r w:rsidR="009D736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894"/>
                              <w:gridCol w:w="895"/>
                              <w:gridCol w:w="895"/>
                              <w:gridCol w:w="1068"/>
                            </w:tblGrid>
                            <w:tr w:rsidR="00A64033">
                              <w:trPr>
                                <w:jc w:val="center"/>
                              </w:trPr>
                              <w:tc>
                                <w:tcPr>
                                  <w:tcW w:w="498" w:type="dxa"/>
                                  <w:tcBorders>
                                    <w:top w:val="single" w:sz="6" w:space="0" w:color="auto"/>
                                    <w:left w:val="nil"/>
                                    <w:bottom w:val="single" w:sz="2" w:space="0" w:color="auto"/>
                                    <w:right w:val="single" w:sz="2" w:space="0" w:color="auto"/>
                                  </w:tcBorders>
                                  <w:vAlign w:val="center"/>
                                </w:tcPr>
                                <w:p w:rsidR="00A64033" w:rsidRDefault="00A64033">
                                  <w:pPr>
                                    <w:pStyle w:val="ac"/>
                                  </w:pPr>
                                  <w:r>
                                    <w:rPr>
                                      <w:position w:val="-6"/>
                                    </w:rPr>
                                    <w:object w:dxaOrig="160" w:dyaOrig="180">
                                      <v:shape id="_x0000_i1028" type="#_x0000_t75" style="width:8.25pt;height:9pt" o:ole="">
                                        <v:imagedata r:id="rId8" o:title=""/>
                                      </v:shape>
                                      <o:OLEObject Type="Embed" ProgID="Equation.3" ShapeID="_x0000_i1028" DrawAspect="Content" ObjectID="_1499599822" r:id="rId9"/>
                                    </w:object>
                                  </w:r>
                                </w:p>
                              </w:tc>
                              <w:tc>
                                <w:tcPr>
                                  <w:tcW w:w="894" w:type="dxa"/>
                                  <w:tcBorders>
                                    <w:top w:val="single" w:sz="6" w:space="0" w:color="auto"/>
                                    <w:left w:val="single" w:sz="2" w:space="0" w:color="auto"/>
                                    <w:bottom w:val="single" w:sz="2" w:space="0" w:color="auto"/>
                                    <w:right w:val="nil"/>
                                  </w:tcBorders>
                                  <w:vAlign w:val="center"/>
                                </w:tcPr>
                                <w:p w:rsidR="00A64033" w:rsidRDefault="00A64033">
                                  <w:pPr>
                                    <w:pStyle w:val="ac"/>
                                  </w:pPr>
                                  <w:r>
                                    <w:rPr>
                                      <w:rFonts w:hint="eastAsia"/>
                                    </w:rPr>
                                    <w:t>0.1 nm</w:t>
                                  </w:r>
                                </w:p>
                              </w:tc>
                              <w:tc>
                                <w:tcPr>
                                  <w:tcW w:w="895"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 </w:t>
                                  </w:r>
                                  <w:r>
                                    <w:rPr>
                                      <w:rFonts w:hint="eastAsia"/>
                                    </w:rPr>
                                    <w:sym w:font="Symbol" w:char="F06D"/>
                                  </w:r>
                                  <w:r>
                                    <w:rPr>
                                      <w:rFonts w:hint="eastAsia"/>
                                    </w:rPr>
                                    <w:t>m</w:t>
                                  </w:r>
                                </w:p>
                              </w:tc>
                              <w:tc>
                                <w:tcPr>
                                  <w:tcW w:w="895"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10 </w:t>
                                  </w:r>
                                  <w:r>
                                    <w:rPr>
                                      <w:rFonts w:hint="eastAsia"/>
                                    </w:rPr>
                                    <w:sym w:font="Symbol" w:char="F06D"/>
                                  </w:r>
                                  <w:r>
                                    <w:rPr>
                                      <w:rFonts w:hint="eastAsia"/>
                                    </w:rPr>
                                    <w:t>m</w:t>
                                  </w:r>
                                </w:p>
                              </w:tc>
                              <w:tc>
                                <w:tcPr>
                                  <w:tcW w:w="1068"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100 </w:t>
                                  </w:r>
                                  <w:r>
                                    <w:rPr>
                                      <w:rFonts w:hint="eastAsia"/>
                                    </w:rPr>
                                    <w:sym w:font="Symbol" w:char="F06D"/>
                                  </w:r>
                                  <w:r>
                                    <w:rPr>
                                      <w:rFonts w:hint="eastAsia"/>
                                    </w:rPr>
                                    <w:t>m</w:t>
                                  </w:r>
                                </w:p>
                              </w:tc>
                            </w:tr>
                            <w:tr w:rsidR="00A64033">
                              <w:trPr>
                                <w:jc w:val="center"/>
                              </w:trPr>
                              <w:tc>
                                <w:tcPr>
                                  <w:tcW w:w="498" w:type="dxa"/>
                                  <w:tcBorders>
                                    <w:top w:val="single" w:sz="2" w:space="0" w:color="auto"/>
                                    <w:left w:val="nil"/>
                                    <w:bottom w:val="single" w:sz="2" w:space="0" w:color="auto"/>
                                    <w:right w:val="single" w:sz="2" w:space="0" w:color="auto"/>
                                  </w:tcBorders>
                                  <w:vAlign w:val="center"/>
                                </w:tcPr>
                                <w:p w:rsidR="00A64033" w:rsidRDefault="00A64033">
                                  <w:pPr>
                                    <w:pStyle w:val="ac"/>
                                  </w:pPr>
                                  <w:r>
                                    <w:rPr>
                                      <w:position w:val="-18"/>
                                    </w:rPr>
                                    <w:object w:dxaOrig="300" w:dyaOrig="460">
                                      <v:shape id="_x0000_i1030" type="#_x0000_t75" style="width:15pt;height:23.25pt" o:ole="">
                                        <v:imagedata r:id="rId10" o:title=""/>
                                      </v:shape>
                                      <o:OLEObject Type="Embed" ProgID="Equation.3" ShapeID="_x0000_i1030" DrawAspect="Content" ObjectID="_1499599823" r:id="rId11"/>
                                    </w:object>
                                  </w:r>
                                </w:p>
                              </w:tc>
                              <w:tc>
                                <w:tcPr>
                                  <w:tcW w:w="894" w:type="dxa"/>
                                  <w:tcBorders>
                                    <w:top w:val="single" w:sz="2" w:space="0" w:color="auto"/>
                                    <w:left w:val="single" w:sz="2" w:space="0" w:color="auto"/>
                                    <w:bottom w:val="single" w:sz="2" w:space="0" w:color="auto"/>
                                    <w:right w:val="nil"/>
                                  </w:tcBorders>
                                  <w:vAlign w:val="center"/>
                                </w:tcPr>
                                <w:p w:rsidR="00A64033" w:rsidRDefault="00A64033">
                                  <w:pPr>
                                    <w:pStyle w:val="ac"/>
                                  </w:pPr>
                                  <w:r>
                                    <w:rPr>
                                      <w:rFonts w:hint="eastAsia"/>
                                    </w:rPr>
                                    <w:t>6</w:t>
                                  </w:r>
                                  <w:r>
                                    <w:rPr>
                                      <w:rFonts w:hint="eastAsia"/>
                                    </w:rPr>
                                    <w:t>×</w:t>
                                  </w:r>
                                  <w:r>
                                    <w:rPr>
                                      <w:rFonts w:hint="eastAsia"/>
                                    </w:rPr>
                                    <w:t>10</w:t>
                                  </w:r>
                                  <w:r>
                                    <w:rPr>
                                      <w:rFonts w:hint="eastAsia"/>
                                      <w:vertAlign w:val="superscript"/>
                                    </w:rPr>
                                    <w:t>8</w:t>
                                  </w:r>
                                </w:p>
                              </w:tc>
                              <w:tc>
                                <w:tcPr>
                                  <w:tcW w:w="895" w:type="dxa"/>
                                  <w:tcBorders>
                                    <w:top w:val="single" w:sz="2" w:space="0" w:color="auto"/>
                                    <w:left w:val="nil"/>
                                    <w:bottom w:val="single" w:sz="2" w:space="0" w:color="auto"/>
                                    <w:right w:val="nil"/>
                                  </w:tcBorders>
                                  <w:vAlign w:val="center"/>
                                </w:tcPr>
                                <w:p w:rsidR="00A64033" w:rsidRDefault="00A64033">
                                  <w:pPr>
                                    <w:pStyle w:val="ac"/>
                                  </w:pPr>
                                  <w:r>
                                    <w:rPr>
                                      <w:rFonts w:hint="eastAsia"/>
                                    </w:rPr>
                                    <w:t>6.3</w:t>
                                  </w:r>
                                </w:p>
                              </w:tc>
                              <w:tc>
                                <w:tcPr>
                                  <w:tcW w:w="895" w:type="dxa"/>
                                  <w:tcBorders>
                                    <w:top w:val="single" w:sz="2" w:space="0" w:color="auto"/>
                                    <w:left w:val="nil"/>
                                    <w:bottom w:val="single" w:sz="2" w:space="0" w:color="auto"/>
                                    <w:right w:val="nil"/>
                                  </w:tcBorders>
                                  <w:vAlign w:val="center"/>
                                </w:tcPr>
                                <w:p w:rsidR="00A64033" w:rsidRDefault="00A64033">
                                  <w:pPr>
                                    <w:pStyle w:val="ac"/>
                                  </w:pPr>
                                  <w:r>
                                    <w:rPr>
                                      <w:rFonts w:hint="eastAsia"/>
                                    </w:rPr>
                                    <w:t>1.002</w:t>
                                  </w:r>
                                </w:p>
                              </w:tc>
                              <w:tc>
                                <w:tcPr>
                                  <w:tcW w:w="1068" w:type="dxa"/>
                                  <w:tcBorders>
                                    <w:top w:val="single" w:sz="2" w:space="0" w:color="auto"/>
                                    <w:left w:val="nil"/>
                                    <w:bottom w:val="single" w:sz="2" w:space="0" w:color="auto"/>
                                    <w:right w:val="nil"/>
                                  </w:tcBorders>
                                  <w:vAlign w:val="center"/>
                                </w:tcPr>
                                <w:p w:rsidR="00A64033" w:rsidRDefault="00A64033">
                                  <w:pPr>
                                    <w:pStyle w:val="ac"/>
                                  </w:pPr>
                                  <w:r>
                                    <w:rPr>
                                      <w:rFonts w:hint="eastAsia"/>
                                    </w:rPr>
                                    <w:t>1.0000002</w:t>
                                  </w:r>
                                </w:p>
                              </w:tc>
                            </w:tr>
                          </w:tbl>
                          <w:p w:rsidR="00A64033" w:rsidRDefault="00A6403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5pt;margin-top:62.35pt;width:232.45pt;height: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" filled="f" stroked="f">
                <v:textbox inset="1mm,1mm,1mm,1mm">
                  <w:txbxContent>
                    <w:p w:rsidR="00A64033" w:rsidRDefault="00A64033" w:rsidP="00842B00">
                      <w:pPr>
                        <w:pStyle w:val="af2"/>
                        <w:spacing w:after="140"/>
                      </w:pPr>
                      <w:r>
                        <w:rPr>
                          <w:rFonts w:eastAsia="ＭＳ Ｐゴシック" w:hint="eastAsia"/>
                          <w:b/>
                        </w:rPr>
                        <w:t xml:space="preserve">Table 1  </w:t>
                      </w:r>
                      <w:r>
                        <w:rPr>
                          <w:rFonts w:hint="eastAsia"/>
                        </w:rPr>
                        <w:t>Example</w:t>
                      </w:r>
                      <w:r w:rsidRPr="00842B00">
                        <w:rPr>
                          <w:rStyle w:val="af3"/>
                          <w:rFonts w:hint="eastAsia"/>
                        </w:rPr>
                        <w:t xml:space="preserve"> </w:t>
                      </w:r>
                      <w:r>
                        <w:rPr>
                          <w:rFonts w:hint="eastAsia"/>
                        </w:rPr>
                        <w:t>of tables</w:t>
                      </w:r>
                      <w:r w:rsidR="009D736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894"/>
                        <w:gridCol w:w="895"/>
                        <w:gridCol w:w="895"/>
                        <w:gridCol w:w="1068"/>
                      </w:tblGrid>
                      <w:tr w:rsidR="00A64033">
                        <w:trPr>
                          <w:jc w:val="center"/>
                        </w:trPr>
                        <w:tc>
                          <w:tcPr>
                            <w:tcW w:w="498" w:type="dxa"/>
                            <w:tcBorders>
                              <w:top w:val="single" w:sz="6" w:space="0" w:color="auto"/>
                              <w:left w:val="nil"/>
                              <w:bottom w:val="single" w:sz="2" w:space="0" w:color="auto"/>
                              <w:right w:val="single" w:sz="2" w:space="0" w:color="auto"/>
                            </w:tcBorders>
                            <w:vAlign w:val="center"/>
                          </w:tcPr>
                          <w:p w:rsidR="00A64033" w:rsidRDefault="00A64033">
                            <w:pPr>
                              <w:pStyle w:val="ac"/>
                            </w:pPr>
                            <w:r>
                              <w:rPr>
                                <w:position w:val="-6"/>
                              </w:rPr>
                              <w:object w:dxaOrig="160" w:dyaOrig="180">
                                <v:shape id="_x0000_i1028" type="#_x0000_t75" style="width:8.25pt;height:9pt" o:ole="">
                                  <v:imagedata r:id="rId8" o:title=""/>
                                </v:shape>
                                <o:OLEObject Type="Embed" ProgID="Equation.3" ShapeID="_x0000_i1028" DrawAspect="Content" ObjectID="_1499599822" r:id="rId12"/>
                              </w:object>
                            </w:r>
                          </w:p>
                        </w:tc>
                        <w:tc>
                          <w:tcPr>
                            <w:tcW w:w="894" w:type="dxa"/>
                            <w:tcBorders>
                              <w:top w:val="single" w:sz="6" w:space="0" w:color="auto"/>
                              <w:left w:val="single" w:sz="2" w:space="0" w:color="auto"/>
                              <w:bottom w:val="single" w:sz="2" w:space="0" w:color="auto"/>
                              <w:right w:val="nil"/>
                            </w:tcBorders>
                            <w:vAlign w:val="center"/>
                          </w:tcPr>
                          <w:p w:rsidR="00A64033" w:rsidRDefault="00A64033">
                            <w:pPr>
                              <w:pStyle w:val="ac"/>
                            </w:pPr>
                            <w:r>
                              <w:rPr>
                                <w:rFonts w:hint="eastAsia"/>
                              </w:rPr>
                              <w:t>0.1 nm</w:t>
                            </w:r>
                          </w:p>
                        </w:tc>
                        <w:tc>
                          <w:tcPr>
                            <w:tcW w:w="895"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 </w:t>
                            </w:r>
                            <w:r>
                              <w:rPr>
                                <w:rFonts w:hint="eastAsia"/>
                              </w:rPr>
                              <w:sym w:font="Symbol" w:char="F06D"/>
                            </w:r>
                            <w:r>
                              <w:rPr>
                                <w:rFonts w:hint="eastAsia"/>
                              </w:rPr>
                              <w:t>m</w:t>
                            </w:r>
                          </w:p>
                        </w:tc>
                        <w:tc>
                          <w:tcPr>
                            <w:tcW w:w="895"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10 </w:t>
                            </w:r>
                            <w:r>
                              <w:rPr>
                                <w:rFonts w:hint="eastAsia"/>
                              </w:rPr>
                              <w:sym w:font="Symbol" w:char="F06D"/>
                            </w:r>
                            <w:r>
                              <w:rPr>
                                <w:rFonts w:hint="eastAsia"/>
                              </w:rPr>
                              <w:t>m</w:t>
                            </w:r>
                          </w:p>
                        </w:tc>
                        <w:tc>
                          <w:tcPr>
                            <w:tcW w:w="1068" w:type="dxa"/>
                            <w:tcBorders>
                              <w:top w:val="single" w:sz="6" w:space="0" w:color="auto"/>
                              <w:left w:val="nil"/>
                              <w:bottom w:val="single" w:sz="2" w:space="0" w:color="auto"/>
                              <w:right w:val="nil"/>
                            </w:tcBorders>
                            <w:vAlign w:val="center"/>
                          </w:tcPr>
                          <w:p w:rsidR="00A64033" w:rsidRDefault="00A64033">
                            <w:pPr>
                              <w:pStyle w:val="ac"/>
                            </w:pPr>
                            <w:r>
                              <w:rPr>
                                <w:rFonts w:hint="eastAsia"/>
                              </w:rPr>
                              <w:t xml:space="preserve">100 </w:t>
                            </w:r>
                            <w:r>
                              <w:rPr>
                                <w:rFonts w:hint="eastAsia"/>
                              </w:rPr>
                              <w:sym w:font="Symbol" w:char="F06D"/>
                            </w:r>
                            <w:r>
                              <w:rPr>
                                <w:rFonts w:hint="eastAsia"/>
                              </w:rPr>
                              <w:t>m</w:t>
                            </w:r>
                          </w:p>
                        </w:tc>
                      </w:tr>
                      <w:tr w:rsidR="00A64033">
                        <w:trPr>
                          <w:jc w:val="center"/>
                        </w:trPr>
                        <w:tc>
                          <w:tcPr>
                            <w:tcW w:w="498" w:type="dxa"/>
                            <w:tcBorders>
                              <w:top w:val="single" w:sz="2" w:space="0" w:color="auto"/>
                              <w:left w:val="nil"/>
                              <w:bottom w:val="single" w:sz="2" w:space="0" w:color="auto"/>
                              <w:right w:val="single" w:sz="2" w:space="0" w:color="auto"/>
                            </w:tcBorders>
                            <w:vAlign w:val="center"/>
                          </w:tcPr>
                          <w:p w:rsidR="00A64033" w:rsidRDefault="00A64033">
                            <w:pPr>
                              <w:pStyle w:val="ac"/>
                            </w:pPr>
                            <w:r>
                              <w:rPr>
                                <w:position w:val="-18"/>
                              </w:rPr>
                              <w:object w:dxaOrig="300" w:dyaOrig="460">
                                <v:shape id="_x0000_i1030" type="#_x0000_t75" style="width:15pt;height:23.25pt" o:ole="">
                                  <v:imagedata r:id="rId10" o:title=""/>
                                </v:shape>
                                <o:OLEObject Type="Embed" ProgID="Equation.3" ShapeID="_x0000_i1030" DrawAspect="Content" ObjectID="_1499599823" r:id="rId13"/>
                              </w:object>
                            </w:r>
                          </w:p>
                        </w:tc>
                        <w:tc>
                          <w:tcPr>
                            <w:tcW w:w="894" w:type="dxa"/>
                            <w:tcBorders>
                              <w:top w:val="single" w:sz="2" w:space="0" w:color="auto"/>
                              <w:left w:val="single" w:sz="2" w:space="0" w:color="auto"/>
                              <w:bottom w:val="single" w:sz="2" w:space="0" w:color="auto"/>
                              <w:right w:val="nil"/>
                            </w:tcBorders>
                            <w:vAlign w:val="center"/>
                          </w:tcPr>
                          <w:p w:rsidR="00A64033" w:rsidRDefault="00A64033">
                            <w:pPr>
                              <w:pStyle w:val="ac"/>
                            </w:pPr>
                            <w:r>
                              <w:rPr>
                                <w:rFonts w:hint="eastAsia"/>
                              </w:rPr>
                              <w:t>6</w:t>
                            </w:r>
                            <w:r>
                              <w:rPr>
                                <w:rFonts w:hint="eastAsia"/>
                              </w:rPr>
                              <w:t>×</w:t>
                            </w:r>
                            <w:r>
                              <w:rPr>
                                <w:rFonts w:hint="eastAsia"/>
                              </w:rPr>
                              <w:t>10</w:t>
                            </w:r>
                            <w:r>
                              <w:rPr>
                                <w:rFonts w:hint="eastAsia"/>
                                <w:vertAlign w:val="superscript"/>
                              </w:rPr>
                              <w:t>8</w:t>
                            </w:r>
                          </w:p>
                        </w:tc>
                        <w:tc>
                          <w:tcPr>
                            <w:tcW w:w="895" w:type="dxa"/>
                            <w:tcBorders>
                              <w:top w:val="single" w:sz="2" w:space="0" w:color="auto"/>
                              <w:left w:val="nil"/>
                              <w:bottom w:val="single" w:sz="2" w:space="0" w:color="auto"/>
                              <w:right w:val="nil"/>
                            </w:tcBorders>
                            <w:vAlign w:val="center"/>
                          </w:tcPr>
                          <w:p w:rsidR="00A64033" w:rsidRDefault="00A64033">
                            <w:pPr>
                              <w:pStyle w:val="ac"/>
                            </w:pPr>
                            <w:r>
                              <w:rPr>
                                <w:rFonts w:hint="eastAsia"/>
                              </w:rPr>
                              <w:t>6.3</w:t>
                            </w:r>
                          </w:p>
                        </w:tc>
                        <w:tc>
                          <w:tcPr>
                            <w:tcW w:w="895" w:type="dxa"/>
                            <w:tcBorders>
                              <w:top w:val="single" w:sz="2" w:space="0" w:color="auto"/>
                              <w:left w:val="nil"/>
                              <w:bottom w:val="single" w:sz="2" w:space="0" w:color="auto"/>
                              <w:right w:val="nil"/>
                            </w:tcBorders>
                            <w:vAlign w:val="center"/>
                          </w:tcPr>
                          <w:p w:rsidR="00A64033" w:rsidRDefault="00A64033">
                            <w:pPr>
                              <w:pStyle w:val="ac"/>
                            </w:pPr>
                            <w:r>
                              <w:rPr>
                                <w:rFonts w:hint="eastAsia"/>
                              </w:rPr>
                              <w:t>1.002</w:t>
                            </w:r>
                          </w:p>
                        </w:tc>
                        <w:tc>
                          <w:tcPr>
                            <w:tcW w:w="1068" w:type="dxa"/>
                            <w:tcBorders>
                              <w:top w:val="single" w:sz="2" w:space="0" w:color="auto"/>
                              <w:left w:val="nil"/>
                              <w:bottom w:val="single" w:sz="2" w:space="0" w:color="auto"/>
                              <w:right w:val="nil"/>
                            </w:tcBorders>
                            <w:vAlign w:val="center"/>
                          </w:tcPr>
                          <w:p w:rsidR="00A64033" w:rsidRDefault="00A64033">
                            <w:pPr>
                              <w:pStyle w:val="ac"/>
                            </w:pPr>
                            <w:r>
                              <w:rPr>
                                <w:rFonts w:hint="eastAsia"/>
                              </w:rPr>
                              <w:t>1.0000002</w:t>
                            </w:r>
                          </w:p>
                        </w:tc>
                      </w:tr>
                    </w:tbl>
                    <w:p w:rsidR="00A64033" w:rsidRDefault="00A64033"/>
                  </w:txbxContent>
                </v:textbox>
                <w10:wrap type="square" anchory="page"/>
              </v:shape>
            </w:pict>
          </mc:Fallback>
        </mc:AlternateContent>
      </w:r>
      <w:r w:rsidR="00A64033">
        <w:rPr>
          <w:rFonts w:hint="eastAsia"/>
        </w:rPr>
        <w:t>句読点は，｢。｣｢、｣ではなく，｢．｣｢，｣</w:t>
      </w:r>
      <w:r w:rsidR="00A64033">
        <w:rPr>
          <w:rFonts w:hint="eastAsia"/>
        </w:rPr>
        <w:t>(</w:t>
      </w:r>
      <w:r w:rsidR="00A64033">
        <w:rPr>
          <w:rFonts w:hint="eastAsia"/>
        </w:rPr>
        <w:t>ピリオド，コンマ</w:t>
      </w:r>
      <w:r w:rsidR="00A64033">
        <w:rPr>
          <w:rFonts w:hint="eastAsia"/>
        </w:rPr>
        <w:t>)</w:t>
      </w:r>
      <w:r w:rsidR="00A64033">
        <w:rPr>
          <w:rFonts w:hint="eastAsia"/>
        </w:rPr>
        <w:t>を用い，全角とする．</w:t>
      </w:r>
    </w:p>
    <w:p w:rsidR="00A64033" w:rsidRDefault="00A64033">
      <w:pPr>
        <w:pStyle w:val="a2"/>
      </w:pPr>
      <w:r>
        <w:rPr>
          <w:rFonts w:hint="eastAsia"/>
        </w:rPr>
        <w:t>図表は，原則として，本文記述の近くの上方</w:t>
      </w:r>
      <w:r>
        <w:rPr>
          <w:rFonts w:ascii="ＭＳ 明朝" w:hAnsi="ＭＳ 明朝" w:hint="eastAsia"/>
        </w:rPr>
        <w:t>または下方</w:t>
      </w:r>
      <w:r>
        <w:rPr>
          <w:rFonts w:hint="eastAsia"/>
        </w:rPr>
        <w:t>にまとめて割り付ける．一つの図表は</w:t>
      </w:r>
      <w:r>
        <w:rPr>
          <w:rFonts w:hint="eastAsia"/>
        </w:rPr>
        <w:t>1</w:t>
      </w:r>
      <w:r>
        <w:rPr>
          <w:rFonts w:hint="eastAsia"/>
        </w:rPr>
        <w:t>段に納める．</w:t>
      </w:r>
      <w:r>
        <w:rPr>
          <w:rFonts w:hint="eastAsia"/>
        </w:rPr>
        <w:t>1</w:t>
      </w:r>
      <w:r>
        <w:rPr>
          <w:rFonts w:hint="eastAsia"/>
        </w:rPr>
        <w:t>段に納まらない場合は，他方の段に左または右に</w:t>
      </w:r>
      <w:r>
        <w:rPr>
          <w:rFonts w:hint="eastAsia"/>
        </w:rPr>
        <w:t>14</w:t>
      </w:r>
      <w:r>
        <w:rPr>
          <w:rFonts w:hint="eastAsia"/>
        </w:rPr>
        <w:t>文字以上入れられなければ，左右を余白として中央に入れる．</w:t>
      </w:r>
    </w:p>
    <w:p w:rsidR="00A64033" w:rsidRDefault="00A64033">
      <w:pPr>
        <w:pStyle w:val="a2"/>
      </w:pPr>
      <w:r>
        <w:rPr>
          <w:rFonts w:hint="eastAsia"/>
        </w:rPr>
        <w:t>最終ページに余白が出る場合は，本文を</w:t>
      </w:r>
      <w:r>
        <w:rPr>
          <w:rFonts w:hint="eastAsia"/>
        </w:rPr>
        <w:t>2</w:t>
      </w:r>
      <w:r>
        <w:rPr>
          <w:rFonts w:hint="eastAsia"/>
        </w:rPr>
        <w:t>段均等に分け，下段</w:t>
      </w:r>
      <w:r>
        <w:rPr>
          <w:rFonts w:hint="eastAsia"/>
        </w:rPr>
        <w:t>2</w:t>
      </w:r>
      <w:r>
        <w:rPr>
          <w:rFonts w:hint="eastAsia"/>
        </w:rPr>
        <w:t>段を通して余白にする．</w:t>
      </w:r>
    </w:p>
    <w:p w:rsidR="00A64033" w:rsidRDefault="00A64033">
      <w:pPr>
        <w:pStyle w:val="2"/>
      </w:pPr>
      <w:r>
        <w:rPr>
          <w:rFonts w:hint="eastAsia"/>
        </w:rPr>
        <w:t>本文の書き方</w:t>
      </w:r>
    </w:p>
    <w:p w:rsidR="00A64033" w:rsidRDefault="00A64033">
      <w:pPr>
        <w:pStyle w:val="a2"/>
      </w:pPr>
      <w:r>
        <w:rPr>
          <w:rFonts w:hint="eastAsia"/>
        </w:rPr>
        <w:t>フォントは</w:t>
      </w:r>
      <w:r>
        <w:rPr>
          <w:rFonts w:hint="eastAsia"/>
        </w:rPr>
        <w:t>9</w:t>
      </w:r>
      <w:r>
        <w:rPr>
          <w:rFonts w:hint="eastAsia"/>
        </w:rPr>
        <w:t>ポイント</w:t>
      </w:r>
      <w:r>
        <w:rPr>
          <w:rFonts w:hint="eastAsia"/>
        </w:rPr>
        <w:t>MS</w:t>
      </w:r>
      <w:r>
        <w:rPr>
          <w:rFonts w:hint="eastAsia"/>
        </w:rPr>
        <w:t>明朝</w:t>
      </w:r>
      <w:r>
        <w:rPr>
          <w:rFonts w:ascii="ＭＳ 明朝" w:hAnsi="ＭＳ 明朝"/>
        </w:rPr>
        <w:t>(</w:t>
      </w:r>
      <w:r>
        <w:rPr>
          <w:rFonts w:hint="eastAsia"/>
        </w:rPr>
        <w:t>英数字は</w:t>
      </w:r>
      <w:r>
        <w:t>Times</w:t>
      </w:r>
      <w:r>
        <w:rPr>
          <w:rFonts w:hint="eastAsia"/>
        </w:rPr>
        <w:t xml:space="preserve"> New Roman</w:t>
      </w:r>
      <w:r>
        <w:rPr>
          <w:rFonts w:ascii="ＭＳ 明朝" w:hAnsi="ＭＳ 明朝"/>
        </w:rPr>
        <w:t>)</w:t>
      </w:r>
      <w:r>
        <w:rPr>
          <w:rFonts w:hint="eastAsia"/>
        </w:rPr>
        <w:t>とする．ただし，大見出し，中見出しはＭＳゴシック</w:t>
      </w:r>
      <w:r>
        <w:rPr>
          <w:rFonts w:ascii="ＭＳ 明朝" w:hAnsi="ＭＳ 明朝"/>
        </w:rPr>
        <w:t>(</w:t>
      </w:r>
      <w:r>
        <w:rPr>
          <w:rFonts w:hint="eastAsia"/>
        </w:rPr>
        <w:t>英数字は</w:t>
      </w:r>
      <w:r>
        <w:rPr>
          <w:rFonts w:hint="eastAsia"/>
        </w:rPr>
        <w:t>Arial</w:t>
      </w:r>
      <w:r>
        <w:rPr>
          <w:rFonts w:ascii="ＭＳ 明朝" w:hAnsi="ＭＳ 明朝"/>
        </w:rPr>
        <w:t>)</w:t>
      </w:r>
      <w:r>
        <w:rPr>
          <w:rFonts w:hint="eastAsia"/>
        </w:rPr>
        <w:t>とする．</w:t>
      </w:r>
    </w:p>
    <w:p w:rsidR="00A64033" w:rsidRDefault="00A64033">
      <w:pPr>
        <w:pStyle w:val="a2"/>
      </w:pPr>
      <w:r>
        <w:rPr>
          <w:rFonts w:hint="eastAsia"/>
        </w:rPr>
        <w:t>本文の大見出し</w:t>
      </w:r>
      <w:r>
        <w:rPr>
          <w:rFonts w:ascii="ＭＳ 明朝" w:hAnsi="ＭＳ 明朝" w:hint="eastAsia"/>
        </w:rPr>
        <w:t>(</w:t>
      </w:r>
      <w:r>
        <w:rPr>
          <w:rFonts w:hint="eastAsia"/>
        </w:rPr>
        <w:t>章番号</w:t>
      </w:r>
      <w:r>
        <w:rPr>
          <w:rFonts w:ascii="ＭＳ 明朝" w:hAnsi="ＭＳ 明朝" w:hint="eastAsia"/>
        </w:rPr>
        <w:t>)</w:t>
      </w:r>
      <w:r>
        <w:rPr>
          <w:rFonts w:hint="eastAsia"/>
        </w:rPr>
        <w:t>，中見出し</w:t>
      </w:r>
      <w:r>
        <w:rPr>
          <w:rFonts w:ascii="ＭＳ 明朝" w:hAnsi="ＭＳ 明朝" w:hint="eastAsia"/>
        </w:rPr>
        <w:t>(</w:t>
      </w:r>
      <w:r>
        <w:rPr>
          <w:rFonts w:hint="eastAsia"/>
        </w:rPr>
        <w:t>節番号</w:t>
      </w:r>
      <w:r>
        <w:rPr>
          <w:rFonts w:ascii="ＭＳ 明朝" w:hAnsi="ＭＳ 明朝" w:hint="eastAsia"/>
        </w:rPr>
        <w:t>)</w:t>
      </w:r>
      <w:r>
        <w:rPr>
          <w:rFonts w:hint="eastAsia"/>
        </w:rPr>
        <w:t>，小見出し</w:t>
      </w:r>
      <w:r>
        <w:rPr>
          <w:rFonts w:ascii="ＭＳ 明朝" w:hAnsi="ＭＳ 明朝" w:hint="eastAsia"/>
        </w:rPr>
        <w:t>(</w:t>
      </w:r>
      <w:r>
        <w:rPr>
          <w:rFonts w:hint="eastAsia"/>
        </w:rPr>
        <w:t>項番号</w:t>
      </w:r>
      <w:r>
        <w:rPr>
          <w:rFonts w:ascii="ＭＳ 明朝" w:hAnsi="ＭＳ 明朝" w:hint="eastAsia"/>
        </w:rPr>
        <w:t>)</w:t>
      </w:r>
      <w:r>
        <w:rPr>
          <w:rFonts w:hint="eastAsia"/>
        </w:rPr>
        <w:t>は</w:t>
      </w:r>
      <w:r>
        <w:t>Point System</w:t>
      </w:r>
      <w:r>
        <w:rPr>
          <w:rFonts w:hint="eastAsia"/>
        </w:rPr>
        <w:t>とし，</w:t>
      </w:r>
      <w:r>
        <w:t>1</w:t>
      </w:r>
      <w:r>
        <w:rPr>
          <w:rFonts w:hint="eastAsia"/>
        </w:rPr>
        <w:t>.</w:t>
      </w:r>
      <w:r>
        <w:t>, 2</w:t>
      </w:r>
      <w:r>
        <w:rPr>
          <w:rFonts w:hint="eastAsia"/>
        </w:rPr>
        <w:t>.</w:t>
      </w:r>
      <w:r>
        <w:t>, 3</w:t>
      </w:r>
      <w:r>
        <w:rPr>
          <w:rFonts w:hint="eastAsia"/>
        </w:rPr>
        <w:t xml:space="preserve">., </w:t>
      </w:r>
      <w:r>
        <w:rPr>
          <w:rFonts w:hint="eastAsia"/>
        </w:rPr>
        <w:t>･･･</w:t>
      </w:r>
      <w:r>
        <w:t>, 1.1, 1.2, 1.3</w:t>
      </w:r>
      <w:r>
        <w:rPr>
          <w:rFonts w:hint="eastAsia"/>
        </w:rPr>
        <w:t xml:space="preserve">, </w:t>
      </w:r>
      <w:r>
        <w:rPr>
          <w:rFonts w:hint="eastAsia"/>
        </w:rPr>
        <w:t>…</w:t>
      </w:r>
      <w:r>
        <w:t>, 1.1.1, 1.1.2, 1.1.3</w:t>
      </w:r>
      <w:r>
        <w:rPr>
          <w:rFonts w:hint="eastAsia"/>
        </w:rPr>
        <w:t xml:space="preserve">, </w:t>
      </w:r>
      <w:r>
        <w:rPr>
          <w:rFonts w:hint="eastAsia"/>
        </w:rPr>
        <w:t>…，とする．より小さい見出し</w:t>
      </w:r>
      <w:r>
        <w:rPr>
          <w:rFonts w:ascii="ＭＳ 明朝" w:hAnsi="ＭＳ 明朝" w:hint="eastAsia"/>
        </w:rPr>
        <w:t>(</w:t>
      </w:r>
      <w:r>
        <w:rPr>
          <w:rFonts w:hint="eastAsia"/>
        </w:rPr>
        <w:t>目番号</w:t>
      </w:r>
      <w:r>
        <w:rPr>
          <w:rFonts w:ascii="ＭＳ 明朝" w:hAnsi="ＭＳ 明朝" w:hint="eastAsia"/>
        </w:rPr>
        <w:t>)</w:t>
      </w:r>
      <w:r>
        <w:rPr>
          <w:rFonts w:hint="eastAsia"/>
        </w:rPr>
        <w:t>は，</w:t>
      </w:r>
      <w:r>
        <w:rPr>
          <w:rFonts w:hint="eastAsia"/>
        </w:rPr>
        <w:t xml:space="preserve">(1), (2), (3), </w:t>
      </w:r>
      <w:r>
        <w:rPr>
          <w:rFonts w:hint="eastAsia"/>
        </w:rPr>
        <w:t>･･･とする．見出しが</w:t>
      </w:r>
      <w:r>
        <w:rPr>
          <w:rFonts w:hint="eastAsia"/>
        </w:rPr>
        <w:t>4</w:t>
      </w:r>
      <w:r>
        <w:rPr>
          <w:rFonts w:hint="eastAsia"/>
        </w:rPr>
        <w:t>字以下のときは，文字間に全角または半角スペースを入れて，全体で</w:t>
      </w:r>
      <w:r>
        <w:rPr>
          <w:rFonts w:hint="eastAsia"/>
        </w:rPr>
        <w:t>5</w:t>
      </w:r>
      <w:r>
        <w:rPr>
          <w:rFonts w:hint="eastAsia"/>
        </w:rPr>
        <w:t>字または</w:t>
      </w:r>
      <w:r>
        <w:rPr>
          <w:rFonts w:hint="eastAsia"/>
        </w:rPr>
        <w:t>5.5</w:t>
      </w:r>
      <w:r>
        <w:rPr>
          <w:rFonts w:hint="eastAsia"/>
        </w:rPr>
        <w:t>字になるように調整する</w:t>
      </w:r>
    </w:p>
    <w:p w:rsidR="00A64033" w:rsidRDefault="00A64033">
      <w:pPr>
        <w:pStyle w:val="a2"/>
      </w:pPr>
      <w:r>
        <w:rPr>
          <w:rFonts w:hint="eastAsia"/>
        </w:rPr>
        <w:t>文中に使用する術語，用語などは各専門学協会編の辞典，便覧による．</w:t>
      </w:r>
    </w:p>
    <w:p w:rsidR="00A64033" w:rsidRDefault="00A64033">
      <w:pPr>
        <w:pStyle w:val="a2"/>
      </w:pPr>
      <w:r>
        <w:rPr>
          <w:rFonts w:hint="eastAsia"/>
        </w:rPr>
        <w:t>脚注が必要なときは，関係する本文中の語に</w:t>
      </w:r>
      <w:r>
        <w:rPr>
          <w:rFonts w:hint="eastAsia"/>
          <w:vertAlign w:val="superscript"/>
        </w:rPr>
        <w:t>*</w:t>
      </w:r>
      <w:r>
        <w:rPr>
          <w:vertAlign w:val="superscript"/>
        </w:rPr>
        <w:t>1</w:t>
      </w:r>
      <w:r>
        <w:t xml:space="preserve">, </w:t>
      </w:r>
      <w:r>
        <w:rPr>
          <w:rFonts w:hint="eastAsia"/>
          <w:vertAlign w:val="superscript"/>
        </w:rPr>
        <w:t>*</w:t>
      </w:r>
      <w:r>
        <w:rPr>
          <w:vertAlign w:val="superscript"/>
        </w:rPr>
        <w:t>2</w:t>
      </w:r>
      <w:r>
        <w:t>,</w:t>
      </w:r>
      <w:r>
        <w:rPr>
          <w:rFonts w:hint="eastAsia"/>
        </w:rPr>
        <w:t>…を付し，同じ原稿用紙の下にケイ線</w:t>
      </w:r>
      <w:r>
        <w:rPr>
          <w:rFonts w:ascii="ＭＳ 明朝" w:hAnsi="ＭＳ 明朝"/>
        </w:rPr>
        <w:t>(      )</w:t>
      </w:r>
      <w:r>
        <w:rPr>
          <w:rFonts w:hint="eastAsia"/>
        </w:rPr>
        <w:t>で区別して書く．</w:t>
      </w:r>
    </w:p>
    <w:p w:rsidR="00A64033" w:rsidRDefault="00013433">
      <w:pPr>
        <w:pStyle w:val="2"/>
      </w:pPr>
      <w:r>
        <w:rPr>
          <w:rFonts w:ascii="Century" w:hAnsi="Century"/>
          <w:noProof/>
        </w:rPr>
        <mc:AlternateContent>
          <mc:Choice Requires="wps">
            <w:drawing>
              <wp:anchor distT="0" distB="0" distL="114300" distR="114300" simplePos="0" relativeHeight="251656192" behindDoc="0" locked="0" layoutInCell="1" allowOverlap="1">
                <wp:simplePos x="0" y="0"/>
                <wp:positionH relativeFrom="column">
                  <wp:posOffset>1661160</wp:posOffset>
                </wp:positionH>
                <wp:positionV relativeFrom="paragraph">
                  <wp:posOffset>-87630</wp:posOffset>
                </wp:positionV>
                <wp:extent cx="343535" cy="635"/>
                <wp:effectExtent l="11430" t="13335" r="698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0548D"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9pt" to="157.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" strokeweight=".25pt">
                <v:stroke startarrowwidth="narrow" startarrowlength="long" endarrowwidth="narrow" endarrowlength="long"/>
              </v:line>
            </w:pict>
          </mc:Fallback>
        </mc:AlternateContent>
      </w:r>
      <w:r w:rsidR="00A64033">
        <w:rPr>
          <w:rFonts w:hint="eastAsia"/>
        </w:rPr>
        <w:t>記号･単位</w:t>
      </w:r>
    </w:p>
    <w:p w:rsidR="00A64033" w:rsidRDefault="00A64033">
      <w:pPr>
        <w:pStyle w:val="3"/>
        <w:ind w:firstLine="180"/>
      </w:pPr>
      <w:r>
        <w:rPr>
          <w:rFonts w:hint="eastAsia"/>
        </w:rPr>
        <w:t>記　　　号</w:t>
      </w:r>
    </w:p>
    <w:p w:rsidR="00A64033" w:rsidRDefault="00A64033">
      <w:pPr>
        <w:pStyle w:val="a2"/>
      </w:pPr>
      <w:r>
        <w:rPr>
          <w:rFonts w:hint="eastAsia"/>
        </w:rPr>
        <w:t>記号に続く単位には</w:t>
      </w:r>
      <w:r>
        <w:t xml:space="preserve"> [ ] </w:t>
      </w:r>
      <w:r>
        <w:rPr>
          <w:rFonts w:hint="eastAsia"/>
        </w:rPr>
        <w:t>をつけ，数値に続く単位には</w:t>
      </w:r>
      <w:r>
        <w:t xml:space="preserve"> [ ] </w:t>
      </w:r>
      <w:r>
        <w:rPr>
          <w:rFonts w:hint="eastAsia"/>
        </w:rPr>
        <w:t>をつけない．たとえば，</w:t>
      </w:r>
      <w:r>
        <w:rPr>
          <w:position w:val="-6"/>
        </w:rPr>
        <w:object w:dxaOrig="180" w:dyaOrig="260">
          <v:shape id="_x0000_i1031" type="#_x0000_t75" style="width:9pt;height:12.75pt" o:ole="" fillcolor="window">
            <v:imagedata r:id="rId14" o:title=""/>
          </v:shape>
          <o:OLEObject Type="Embed" ProgID="Equation.3" ShapeID="_x0000_i1031" DrawAspect="Content" ObjectID="_1499599817" r:id="rId15"/>
        </w:object>
      </w:r>
      <w:r>
        <w:t>[W/m</w:t>
      </w:r>
      <w:r>
        <w:rPr>
          <w:vertAlign w:val="superscript"/>
        </w:rPr>
        <w:t>2</w:t>
      </w:r>
      <w:r>
        <w:t xml:space="preserve"> K], 17.4 W/m</w:t>
      </w:r>
      <w:r>
        <w:rPr>
          <w:vertAlign w:val="superscript"/>
        </w:rPr>
        <w:t>2</w:t>
      </w:r>
      <w:r>
        <w:t xml:space="preserve"> K</w:t>
      </w:r>
      <w:r>
        <w:rPr>
          <w:rFonts w:hint="eastAsia"/>
        </w:rPr>
        <w:t>．</w:t>
      </w:r>
    </w:p>
    <w:p w:rsidR="00A64033" w:rsidRDefault="00A64033">
      <w:pPr>
        <w:pStyle w:val="3"/>
        <w:ind w:firstLine="180"/>
      </w:pPr>
      <w:r>
        <w:rPr>
          <w:rFonts w:hint="eastAsia"/>
        </w:rPr>
        <w:t>単　　　位</w:t>
      </w:r>
    </w:p>
    <w:p w:rsidR="00566320" w:rsidRDefault="00A64033" w:rsidP="00566320">
      <w:pPr>
        <w:pStyle w:val="a2"/>
      </w:pPr>
      <w:r>
        <w:rPr>
          <w:rFonts w:hint="eastAsia"/>
        </w:rPr>
        <w:t>単位は原則として</w:t>
      </w:r>
      <w:r>
        <w:t>SI</w:t>
      </w:r>
      <w:r>
        <w:rPr>
          <w:rFonts w:hint="eastAsia"/>
        </w:rPr>
        <w:t>単位を用いる．</w:t>
      </w:r>
      <w:r w:rsidR="00566320">
        <w:rPr>
          <w:rFonts w:hint="eastAsia"/>
        </w:rPr>
        <w:t>数値と単位の間は半角スペースを入れる．</w:t>
      </w:r>
    </w:p>
    <w:p w:rsidR="00A64033" w:rsidRDefault="00647170">
      <w:pPr>
        <w:pStyle w:val="2"/>
      </w:pPr>
      <w:r>
        <w:rPr>
          <w:rFonts w:hint="eastAsia"/>
        </w:rPr>
        <w:t>数　　　式</w:t>
      </w:r>
    </w:p>
    <w:p w:rsidR="00A64033" w:rsidRDefault="00DD3A17">
      <w:pPr>
        <w:pStyle w:val="a2"/>
      </w:pPr>
      <w:r>
        <w:rPr>
          <w:rFonts w:hint="eastAsia"/>
        </w:rPr>
        <w:t>数式は，できるだけ数式エディタを用いる．フォントサイズは，本文と同じ</w:t>
      </w:r>
      <w:r>
        <w:rPr>
          <w:rFonts w:hint="eastAsia"/>
        </w:rPr>
        <w:t>9</w:t>
      </w:r>
      <w:r>
        <w:rPr>
          <w:rFonts w:hint="eastAsia"/>
        </w:rPr>
        <w:t>ポイントとする．数式エディタを使用しない場合は，</w:t>
      </w:r>
      <w:r w:rsidR="00A64033">
        <w:rPr>
          <w:rFonts w:hint="eastAsia"/>
        </w:rPr>
        <w:t>大文字，小文字，上ツキ，下ツキなどがはっきりわかるようにする．式中での括弧の順序は原則として</w:t>
      </w:r>
      <w:r w:rsidR="00A64033">
        <w:t xml:space="preserve"> </w:t>
      </w:r>
      <w:r w:rsidR="00A64033">
        <w:rPr>
          <w:rFonts w:hint="eastAsia"/>
        </w:rPr>
        <w:t>{</w:t>
      </w:r>
      <w:r w:rsidR="00A64033">
        <w:t xml:space="preserve"> </w:t>
      </w:r>
      <w:r w:rsidR="00A64033">
        <w:rPr>
          <w:rFonts w:hint="eastAsia"/>
        </w:rPr>
        <w:t>[</w:t>
      </w:r>
      <w:r w:rsidR="00A64033">
        <w:t xml:space="preserve"> ( ) </w:t>
      </w:r>
      <w:r w:rsidR="00A64033">
        <w:rPr>
          <w:rFonts w:hint="eastAsia"/>
        </w:rPr>
        <w:t>]</w:t>
      </w:r>
      <w:r w:rsidR="00A64033">
        <w:t xml:space="preserve"> </w:t>
      </w:r>
      <w:r w:rsidR="00A64033">
        <w:rPr>
          <w:rFonts w:hint="eastAsia"/>
        </w:rPr>
        <w:t>}</w:t>
      </w:r>
      <w:r w:rsidR="00A64033">
        <w:t xml:space="preserve"> </w:t>
      </w:r>
      <w:r w:rsidR="00A64033">
        <w:rPr>
          <w:rFonts w:hint="eastAsia"/>
        </w:rPr>
        <w:t>とする．式が途中で切れるときは，次行のはじめに×</w:t>
      </w:r>
      <w:r w:rsidR="00A64033">
        <w:t>,</w:t>
      </w:r>
      <w:r w:rsidR="00A64033">
        <w:rPr>
          <w:rFonts w:hint="eastAsia"/>
        </w:rPr>
        <w:t>＋</w:t>
      </w:r>
      <w:r w:rsidR="00A64033">
        <w:t>,</w:t>
      </w:r>
      <w:r w:rsidR="00A64033">
        <w:rPr>
          <w:rFonts w:hint="eastAsia"/>
        </w:rPr>
        <w:t>－をつける．式番号は各式の右端に通し番号をつける．本文中では式</w:t>
      </w:r>
      <w:r w:rsidR="00A64033">
        <w:t>(1)</w:t>
      </w:r>
      <w:r w:rsidR="00A64033">
        <w:rPr>
          <w:rFonts w:hint="eastAsia"/>
        </w:rPr>
        <w:t>のように書く．</w:t>
      </w:r>
    </w:p>
    <w:p w:rsidR="00A64033" w:rsidRDefault="00A64033">
      <w:pPr>
        <w:pStyle w:val="2"/>
      </w:pPr>
      <w:r>
        <w:rPr>
          <w:rFonts w:hint="eastAsia"/>
        </w:rPr>
        <w:t>表</w:t>
      </w:r>
    </w:p>
    <w:p w:rsidR="00A64033" w:rsidRDefault="00A64033">
      <w:pPr>
        <w:pStyle w:val="a2"/>
      </w:pPr>
      <w:r>
        <w:rPr>
          <w:rFonts w:hint="eastAsia"/>
        </w:rPr>
        <w:t>表題，説明文などは英語と</w:t>
      </w:r>
      <w:r w:rsidR="004D5E74">
        <w:rPr>
          <w:rFonts w:hint="eastAsia"/>
        </w:rPr>
        <w:t>し，フォントは</w:t>
      </w:r>
      <w:r w:rsidR="004D5E74">
        <w:rPr>
          <w:rFonts w:hint="eastAsia"/>
        </w:rPr>
        <w:t>8</w:t>
      </w:r>
      <w:r w:rsidR="004D5E74">
        <w:rPr>
          <w:rFonts w:hint="eastAsia"/>
        </w:rPr>
        <w:t>ポイント</w:t>
      </w:r>
      <w:r w:rsidR="004D5E74">
        <w:rPr>
          <w:rFonts w:hint="eastAsia"/>
        </w:rPr>
        <w:t>MS</w:t>
      </w:r>
      <w:r w:rsidR="004D5E74">
        <w:rPr>
          <w:rFonts w:hint="eastAsia"/>
        </w:rPr>
        <w:t>明朝</w:t>
      </w:r>
      <w:r w:rsidR="004D5E74">
        <w:rPr>
          <w:rFonts w:ascii="ＭＳ 明朝" w:hAnsi="ＭＳ 明朝"/>
        </w:rPr>
        <w:t>(</w:t>
      </w:r>
      <w:r w:rsidR="004D5E74">
        <w:rPr>
          <w:rFonts w:hint="eastAsia"/>
        </w:rPr>
        <w:t>英数字は</w:t>
      </w:r>
      <w:r w:rsidR="004D5E74">
        <w:t>Times</w:t>
      </w:r>
      <w:r w:rsidR="004D5E74">
        <w:rPr>
          <w:rFonts w:hint="eastAsia"/>
        </w:rPr>
        <w:t xml:space="preserve"> New Roman</w:t>
      </w:r>
      <w:r w:rsidR="004D5E74">
        <w:rPr>
          <w:rFonts w:ascii="ＭＳ 明朝" w:hAnsi="ＭＳ 明朝"/>
        </w:rPr>
        <w:t>)</w:t>
      </w:r>
      <w:r w:rsidR="004D5E74">
        <w:rPr>
          <w:rFonts w:hint="eastAsia"/>
        </w:rPr>
        <w:t>とする．</w:t>
      </w:r>
      <w:r>
        <w:rPr>
          <w:rFonts w:hint="eastAsia"/>
        </w:rPr>
        <w:t>表番号は</w:t>
      </w:r>
      <w:r>
        <w:rPr>
          <w:rFonts w:hint="eastAsia"/>
          <w:b/>
        </w:rPr>
        <w:t>Table 1</w:t>
      </w:r>
      <w:r>
        <w:rPr>
          <w:rFonts w:ascii="ＭＳ 明朝" w:hAnsi="ＭＳ 明朝" w:hint="eastAsia"/>
        </w:rPr>
        <w:t>(</w:t>
      </w:r>
      <w:r>
        <w:rPr>
          <w:rFonts w:hint="eastAsia"/>
        </w:rPr>
        <w:t>Times New Roman</w:t>
      </w:r>
      <w:r>
        <w:rPr>
          <w:rFonts w:hint="eastAsia"/>
        </w:rPr>
        <w:t>ボールド体</w:t>
      </w:r>
      <w:r>
        <w:rPr>
          <w:rFonts w:ascii="ＭＳ 明朝" w:hAnsi="ＭＳ 明朝" w:hint="eastAsia"/>
        </w:rPr>
        <w:t>)</w:t>
      </w:r>
      <w:r>
        <w:rPr>
          <w:rFonts w:hint="eastAsia"/>
        </w:rPr>
        <w:t>のように表し，本文中でもこれを使用する．</w:t>
      </w:r>
    </w:p>
    <w:p w:rsidR="00A64033" w:rsidRDefault="00A64033">
      <w:pPr>
        <w:pStyle w:val="a2"/>
      </w:pPr>
      <w:r>
        <w:rPr>
          <w:rFonts w:hint="eastAsia"/>
        </w:rPr>
        <w:t>8</w:t>
      </w:r>
      <w:r>
        <w:rPr>
          <w:rFonts w:hint="eastAsia"/>
        </w:rPr>
        <w:t>ポイント組み，行間</w:t>
      </w:r>
      <w:r>
        <w:rPr>
          <w:rFonts w:hint="eastAsia"/>
        </w:rPr>
        <w:t>12</w:t>
      </w:r>
      <w:r>
        <w:rPr>
          <w:rFonts w:hint="eastAsia"/>
        </w:rPr>
        <w:t>ポイント．主な罫線は細線</w:t>
      </w:r>
      <w:r>
        <w:rPr>
          <w:rFonts w:hint="eastAsia"/>
        </w:rPr>
        <w:t>(</w:t>
      </w:r>
      <w:r>
        <w:rPr>
          <w:rFonts w:hint="eastAsia"/>
        </w:rPr>
        <w:t>ヘアライン</w:t>
      </w:r>
      <w:r>
        <w:rPr>
          <w:rFonts w:hint="eastAsia"/>
        </w:rPr>
        <w:t>)</w:t>
      </w:r>
      <w:r w:rsidR="009F326E">
        <w:rPr>
          <w:rFonts w:hint="eastAsia"/>
        </w:rPr>
        <w:t>とし</w:t>
      </w:r>
      <w:r>
        <w:rPr>
          <w:rFonts w:hint="eastAsia"/>
        </w:rPr>
        <w:t>，左右</w:t>
      </w:r>
      <w:r w:rsidR="009F326E">
        <w:rPr>
          <w:rFonts w:hint="eastAsia"/>
        </w:rPr>
        <w:t>端の</w:t>
      </w:r>
      <w:r>
        <w:rPr>
          <w:rFonts w:hint="eastAsia"/>
        </w:rPr>
        <w:t>罫線は入れない．</w:t>
      </w:r>
    </w:p>
    <w:p w:rsidR="00A64033" w:rsidRDefault="00A64033">
      <w:pPr>
        <w:pStyle w:val="2"/>
      </w:pPr>
      <w:r>
        <w:rPr>
          <w:rFonts w:hint="eastAsia"/>
        </w:rPr>
        <w:t>図および写真</w:t>
      </w:r>
    </w:p>
    <w:p w:rsidR="00A64033" w:rsidRDefault="00A64033">
      <w:pPr>
        <w:pStyle w:val="3"/>
        <w:ind w:firstLine="180"/>
      </w:pPr>
      <w:r>
        <w:rPr>
          <w:rFonts w:hint="eastAsia"/>
        </w:rPr>
        <w:t>図</w:t>
      </w:r>
    </w:p>
    <w:p w:rsidR="00A64033" w:rsidRDefault="00A64033">
      <w:pPr>
        <w:pStyle w:val="4"/>
      </w:pPr>
      <w:r>
        <w:rPr>
          <w:rFonts w:hint="eastAsia"/>
        </w:rPr>
        <w:t>図の題目・説明文</w:t>
      </w:r>
    </w:p>
    <w:p w:rsidR="00A64033" w:rsidRDefault="00A64033" w:rsidP="004D5E74">
      <w:pPr>
        <w:pStyle w:val="a2"/>
      </w:pPr>
      <w:r>
        <w:rPr>
          <w:rFonts w:hint="eastAsia"/>
        </w:rPr>
        <w:t>図の題目，説明文などは英語と</w:t>
      </w:r>
      <w:r w:rsidR="004D5E74">
        <w:rPr>
          <w:rFonts w:hint="eastAsia"/>
        </w:rPr>
        <w:t>し，フォントは</w:t>
      </w:r>
      <w:r w:rsidR="004D5E74">
        <w:rPr>
          <w:rFonts w:hint="eastAsia"/>
        </w:rPr>
        <w:t>8</w:t>
      </w:r>
      <w:r w:rsidR="004D5E74">
        <w:rPr>
          <w:rFonts w:hint="eastAsia"/>
        </w:rPr>
        <w:t>ポイント</w:t>
      </w:r>
      <w:r w:rsidR="004D5E74">
        <w:rPr>
          <w:rFonts w:hint="eastAsia"/>
        </w:rPr>
        <w:t>MS</w:t>
      </w:r>
      <w:r w:rsidR="004D5E74">
        <w:rPr>
          <w:rFonts w:hint="eastAsia"/>
        </w:rPr>
        <w:t>明朝</w:t>
      </w:r>
      <w:r w:rsidR="004D5E74">
        <w:rPr>
          <w:rFonts w:ascii="ＭＳ 明朝" w:hAnsi="ＭＳ 明朝"/>
        </w:rPr>
        <w:t>(</w:t>
      </w:r>
      <w:r w:rsidR="004D5E74">
        <w:rPr>
          <w:rFonts w:hint="eastAsia"/>
        </w:rPr>
        <w:t>英数字は</w:t>
      </w:r>
      <w:r w:rsidR="004D5E74">
        <w:t>Times</w:t>
      </w:r>
      <w:r w:rsidR="004D5E74">
        <w:rPr>
          <w:rFonts w:hint="eastAsia"/>
        </w:rPr>
        <w:t xml:space="preserve"> New Roman</w:t>
      </w:r>
      <w:r w:rsidR="004D5E74">
        <w:rPr>
          <w:rFonts w:ascii="ＭＳ 明朝" w:hAnsi="ＭＳ 明朝"/>
        </w:rPr>
        <w:t>)</w:t>
      </w:r>
      <w:r w:rsidR="004D5E74">
        <w:rPr>
          <w:rFonts w:hint="eastAsia"/>
        </w:rPr>
        <w:t>とする．</w:t>
      </w:r>
      <w:r>
        <w:rPr>
          <w:rFonts w:hint="eastAsia"/>
        </w:rPr>
        <w:t>図番号は</w:t>
      </w:r>
      <w:r>
        <w:rPr>
          <w:rFonts w:hint="eastAsia"/>
          <w:b/>
        </w:rPr>
        <w:t>Fig. 1</w:t>
      </w:r>
      <w:r>
        <w:rPr>
          <w:rFonts w:ascii="ＭＳ 明朝" w:hAnsi="ＭＳ 明朝" w:hint="eastAsia"/>
        </w:rPr>
        <w:t>(</w:t>
      </w:r>
      <w:r>
        <w:rPr>
          <w:rFonts w:hint="eastAsia"/>
        </w:rPr>
        <w:t>Times New Roman</w:t>
      </w:r>
      <w:r>
        <w:rPr>
          <w:rFonts w:hint="eastAsia"/>
        </w:rPr>
        <w:t>ボールド体</w:t>
      </w:r>
      <w:r>
        <w:rPr>
          <w:rFonts w:ascii="ＭＳ 明朝" w:hAnsi="ＭＳ 明朝" w:hint="eastAsia"/>
        </w:rPr>
        <w:t>)</w:t>
      </w:r>
      <w:r>
        <w:rPr>
          <w:rFonts w:hint="eastAsia"/>
        </w:rPr>
        <w:t>のように表し，本文中でもこれを使用する．</w:t>
      </w:r>
    </w:p>
    <w:p w:rsidR="00A64033" w:rsidRDefault="00A64033">
      <w:pPr>
        <w:pStyle w:val="4"/>
      </w:pPr>
      <w:r>
        <w:rPr>
          <w:rFonts w:hint="eastAsia"/>
        </w:rPr>
        <w:t>図中の文字</w:t>
      </w:r>
    </w:p>
    <w:p w:rsidR="00A64033" w:rsidRDefault="00A64033">
      <w:pPr>
        <w:pStyle w:val="a2"/>
      </w:pPr>
      <w:r>
        <w:rPr>
          <w:rFonts w:hint="eastAsia"/>
        </w:rPr>
        <w:t>図中文字は仕上がり</w:t>
      </w:r>
      <w:r>
        <w:rPr>
          <w:rFonts w:hint="eastAsia"/>
        </w:rPr>
        <w:t>8</w:t>
      </w:r>
      <w:r>
        <w:rPr>
          <w:rFonts w:hint="eastAsia"/>
        </w:rPr>
        <w:t>ポイント</w:t>
      </w:r>
      <w:r>
        <w:rPr>
          <w:rFonts w:ascii="ＭＳ 明朝" w:hAnsi="ＭＳ 明朝" w:hint="eastAsia"/>
        </w:rPr>
        <w:t>(</w:t>
      </w:r>
      <w:r>
        <w:rPr>
          <w:rFonts w:hint="eastAsia"/>
        </w:rPr>
        <w:t>天地約</w:t>
      </w:r>
      <w:r>
        <w:rPr>
          <w:rFonts w:hint="eastAsia"/>
        </w:rPr>
        <w:t>2 mm</w:t>
      </w:r>
      <w:r>
        <w:rPr>
          <w:rFonts w:ascii="ＭＳ 明朝" w:hAnsi="ＭＳ 明朝" w:hint="eastAsia"/>
        </w:rPr>
        <w:t>)</w:t>
      </w:r>
      <w:r>
        <w:rPr>
          <w:rFonts w:hint="eastAsia"/>
        </w:rPr>
        <w:t>を標準とし，すべて同じ大きさに統一するようにする．</w:t>
      </w:r>
    </w:p>
    <w:p w:rsidR="00A64033" w:rsidRDefault="00A64033">
      <w:pPr>
        <w:pStyle w:val="3"/>
        <w:ind w:firstLine="180"/>
      </w:pPr>
      <w:r>
        <w:rPr>
          <w:rFonts w:hint="eastAsia"/>
        </w:rPr>
        <w:t>写　　　真</w:t>
      </w:r>
    </w:p>
    <w:p w:rsidR="00A64033" w:rsidRDefault="00A64033">
      <w:pPr>
        <w:pStyle w:val="a2"/>
      </w:pPr>
      <w:r>
        <w:rPr>
          <w:rFonts w:hint="eastAsia"/>
        </w:rPr>
        <w:t>写真は図として取り扱う．したがって番号も図と同じ通し番号を使用する．写真は鮮明なものを使用する．コピーはできるだけ避け，コピーのコピーは掲載できない．</w:t>
      </w:r>
    </w:p>
    <w:p w:rsidR="00A64033" w:rsidRDefault="00A64033">
      <w:pPr>
        <w:pStyle w:val="3"/>
        <w:ind w:firstLine="180"/>
      </w:pPr>
      <w:r>
        <w:rPr>
          <w:rFonts w:hint="eastAsia"/>
        </w:rPr>
        <w:t>注　　　意</w:t>
      </w:r>
    </w:p>
    <w:p w:rsidR="00A64033" w:rsidRDefault="00A64033">
      <w:pPr>
        <w:pStyle w:val="a2"/>
      </w:pPr>
      <w:r>
        <w:rPr>
          <w:rFonts w:hint="eastAsia"/>
        </w:rPr>
        <w:t>図表</w:t>
      </w:r>
      <w:r>
        <w:rPr>
          <w:rFonts w:ascii="ＭＳ 明朝" w:hAnsi="ＭＳ 明朝" w:hint="eastAsia"/>
        </w:rPr>
        <w:t>(</w:t>
      </w:r>
      <w:r>
        <w:rPr>
          <w:rFonts w:hint="eastAsia"/>
        </w:rPr>
        <w:t>含写真</w:t>
      </w:r>
      <w:r>
        <w:rPr>
          <w:rFonts w:ascii="ＭＳ 明朝" w:hAnsi="ＭＳ 明朝" w:hint="eastAsia"/>
        </w:rPr>
        <w:t>)</w:t>
      </w:r>
      <w:r>
        <w:rPr>
          <w:rFonts w:hint="eastAsia"/>
        </w:rPr>
        <w:t>は，著者のオリジナルを使用する．</w:t>
      </w:r>
    </w:p>
    <w:p w:rsidR="00A64033" w:rsidRDefault="00A64033">
      <w:pPr>
        <w:pStyle w:val="1"/>
      </w:pPr>
      <w:r w:rsidRPr="00DD3A17">
        <w:rPr>
          <w:rFonts w:hint="eastAsia"/>
          <w:spacing w:val="30"/>
          <w:kern w:val="0"/>
          <w:fitText w:val="900" w:id="-1735093760"/>
        </w:rPr>
        <w:t>記号説</w:t>
      </w:r>
      <w:r w:rsidRPr="00DD3A17">
        <w:rPr>
          <w:rFonts w:hint="eastAsia"/>
          <w:kern w:val="0"/>
          <w:fitText w:val="900" w:id="-1735093760"/>
        </w:rPr>
        <w:t>明</w:t>
      </w:r>
    </w:p>
    <w:p w:rsidR="00A64033" w:rsidRDefault="00A64033">
      <w:pPr>
        <w:pStyle w:val="a2"/>
      </w:pPr>
      <w:r>
        <w:rPr>
          <w:rFonts w:hint="eastAsia"/>
        </w:rPr>
        <w:t>文中で用いた記号の説明を別につけるときは，以下に例示するように，ローマ字，ギリシャ文字，</w:t>
      </w:r>
      <w:r>
        <w:t xml:space="preserve">Subscript, Superscript </w:t>
      </w:r>
      <w:r>
        <w:rPr>
          <w:rFonts w:hint="eastAsia"/>
        </w:rPr>
        <w:t>の順で，それぞれアルファベット順に配列する．同一文字は，大文字，小文字の順，添字つきの記号は，添字のアルファベット順，数字の順とする．</w:t>
      </w:r>
    </w:p>
    <w:p w:rsidR="00A64033" w:rsidRDefault="00A64033">
      <w:pPr>
        <w:pStyle w:val="a2"/>
      </w:pPr>
      <w:r>
        <w:rPr>
          <w:rFonts w:hint="eastAsia"/>
        </w:rPr>
        <w:t>記号と説明文を：</w:t>
      </w:r>
      <w:r>
        <w:rPr>
          <w:rFonts w:ascii="ＭＳ 明朝" w:hAnsi="ＭＳ 明朝" w:hint="eastAsia"/>
        </w:rPr>
        <w:t>(コロン)</w:t>
      </w:r>
      <w:r>
        <w:rPr>
          <w:rFonts w:hint="eastAsia"/>
        </w:rPr>
        <w:t>でつなぎ，単位は右端に</w:t>
      </w:r>
      <w:r>
        <w:rPr>
          <w:rFonts w:hint="eastAsia"/>
        </w:rPr>
        <w:t xml:space="preserve"> </w:t>
      </w:r>
      <w:r>
        <w:t xml:space="preserve">[ ] </w:t>
      </w:r>
      <w:r>
        <w:rPr>
          <w:rFonts w:hint="eastAsia"/>
        </w:rPr>
        <w:t>内に記す．特に無次元の変数，量を示す記号の単位は</w:t>
      </w:r>
      <w:r>
        <w:t xml:space="preserve"> [</w:t>
      </w:r>
      <w:r>
        <w:rPr>
          <w:rFonts w:hint="eastAsia"/>
        </w:rPr>
        <w:t>－</w:t>
      </w:r>
      <w:r>
        <w:t xml:space="preserve">] </w:t>
      </w:r>
      <w:r>
        <w:rPr>
          <w:rFonts w:hint="eastAsia"/>
        </w:rPr>
        <w:t>として示す．</w:t>
      </w:r>
    </w:p>
    <w:p w:rsidR="00A64033" w:rsidRDefault="00A64033">
      <w:pPr>
        <w:pStyle w:val="ad"/>
        <w:ind w:left="360"/>
      </w:pPr>
      <w:r>
        <w:rPr>
          <w:position w:val="-6"/>
        </w:rPr>
        <w:object w:dxaOrig="180" w:dyaOrig="240">
          <v:shape id="_x0000_i1032" type="#_x0000_t75" style="width:9pt;height:12pt" o:ole="">
            <v:imagedata r:id="rId16" o:title=""/>
          </v:shape>
          <o:OLEObject Type="Embed" ProgID="Equation.3" ShapeID="_x0000_i1032" DrawAspect="Content" ObjectID="_1499599818" r:id="rId17"/>
        </w:object>
      </w:r>
      <w:r>
        <w:rPr>
          <w:rFonts w:hint="eastAsia"/>
        </w:rPr>
        <w:t>：波長</w:t>
      </w:r>
      <w:r>
        <w:rPr>
          <w:rFonts w:hint="eastAsia"/>
        </w:rPr>
        <w:t xml:space="preserve"> [nm]</w:t>
      </w:r>
    </w:p>
    <w:p w:rsidR="00A64033" w:rsidRDefault="00A64033">
      <w:pPr>
        <w:pStyle w:val="ad"/>
        <w:ind w:left="360"/>
      </w:pPr>
      <w:r>
        <w:rPr>
          <w:position w:val="-6"/>
        </w:rPr>
        <w:object w:dxaOrig="160" w:dyaOrig="200">
          <v:shape id="_x0000_i1033" type="#_x0000_t75" style="width:8.25pt;height:9.75pt" o:ole="" o:bullet="t">
            <v:imagedata r:id="rId18" o:title=""/>
          </v:shape>
          <o:OLEObject Type="Embed" ProgID="Equation.3" ShapeID="_x0000_i1033" DrawAspect="Content" ObjectID="_1499599819" r:id="rId19"/>
        </w:object>
      </w:r>
      <w:r>
        <w:rPr>
          <w:rFonts w:hint="eastAsia"/>
        </w:rPr>
        <w:t>：真空中の光速</w:t>
      </w:r>
      <w:r>
        <w:rPr>
          <w:rFonts w:hint="eastAsia"/>
        </w:rPr>
        <w:t xml:space="preserve"> [m/s]</w:t>
      </w:r>
    </w:p>
    <w:p w:rsidR="00A64033" w:rsidRDefault="00A64033">
      <w:pPr>
        <w:pStyle w:val="ad"/>
        <w:ind w:left="360"/>
      </w:pPr>
      <w:r>
        <w:rPr>
          <w:position w:val="-6"/>
        </w:rPr>
        <w:object w:dxaOrig="180" w:dyaOrig="200">
          <v:shape id="_x0000_i1034" type="#_x0000_t75" style="width:9pt;height:9.75pt" o:ole="">
            <v:imagedata r:id="rId20" o:title=""/>
          </v:shape>
          <o:OLEObject Type="Embed" ProgID="Equation.3" ShapeID="_x0000_i1034" DrawAspect="Content" ObjectID="_1499599820" r:id="rId21"/>
        </w:object>
      </w:r>
      <w:r>
        <w:rPr>
          <w:rFonts w:hint="eastAsia"/>
        </w:rPr>
        <w:t>：屈折率</w:t>
      </w:r>
      <w:r>
        <w:rPr>
          <w:rFonts w:hint="eastAsia"/>
        </w:rPr>
        <w:t xml:space="preserve"> [</w:t>
      </w:r>
      <w:r>
        <w:rPr>
          <w:rFonts w:hint="eastAsia"/>
        </w:rPr>
        <w:t>－</w:t>
      </w:r>
      <w:r>
        <w:rPr>
          <w:rFonts w:hint="eastAsia"/>
        </w:rPr>
        <w:t>]</w:t>
      </w:r>
    </w:p>
    <w:p w:rsidR="00A64033" w:rsidRDefault="00A64033">
      <w:pPr>
        <w:pStyle w:val="1"/>
      </w:pPr>
      <w:r>
        <w:rPr>
          <w:rFonts w:hint="eastAsia"/>
        </w:rPr>
        <w:t>結　　　論</w:t>
      </w:r>
    </w:p>
    <w:p w:rsidR="00A64033" w:rsidRDefault="00A64033">
      <w:pPr>
        <w:pStyle w:val="a2"/>
      </w:pPr>
      <w:r>
        <w:rPr>
          <w:rFonts w:hint="eastAsia"/>
        </w:rPr>
        <w:t>結論を箇条書きで書く場合は，以下のように書く．</w:t>
      </w:r>
    </w:p>
    <w:p w:rsidR="00A64033" w:rsidRDefault="00A64033">
      <w:pPr>
        <w:pStyle w:val="a0"/>
        <w:ind w:left="360" w:hanging="180"/>
      </w:pPr>
      <w:r>
        <w:rPr>
          <w:rFonts w:hint="eastAsia"/>
        </w:rPr>
        <w:t>1</w:t>
      </w:r>
      <w:r>
        <w:rPr>
          <w:rFonts w:hint="eastAsia"/>
        </w:rPr>
        <w:t>字インデントして</w:t>
      </w:r>
      <w:r>
        <w:rPr>
          <w:rFonts w:hint="eastAsia"/>
        </w:rPr>
        <w:t xml:space="preserve"> (1) </w:t>
      </w:r>
      <w:r>
        <w:rPr>
          <w:rFonts w:hint="eastAsia"/>
        </w:rPr>
        <w:t>のように番号</w:t>
      </w:r>
      <w:r>
        <w:rPr>
          <w:rFonts w:ascii="ＭＳ 明朝" w:hAnsi="ＭＳ 明朝" w:hint="eastAsia"/>
        </w:rPr>
        <w:t>(連番)</w:t>
      </w:r>
      <w:r>
        <w:rPr>
          <w:rFonts w:hint="eastAsia"/>
        </w:rPr>
        <w:t>を振り，</w:t>
      </w:r>
      <w:r>
        <w:rPr>
          <w:rFonts w:hint="eastAsia"/>
        </w:rPr>
        <w:t>1</w:t>
      </w:r>
      <w:r>
        <w:rPr>
          <w:rFonts w:hint="eastAsia"/>
        </w:rPr>
        <w:t>字空けて本文を書く．</w:t>
      </w:r>
    </w:p>
    <w:p w:rsidR="00A64033" w:rsidRDefault="00A64033">
      <w:pPr>
        <w:pStyle w:val="a0"/>
        <w:ind w:left="360" w:hanging="180"/>
      </w:pPr>
      <w:r>
        <w:rPr>
          <w:rFonts w:hint="eastAsia"/>
        </w:rPr>
        <w:t>本文が</w:t>
      </w:r>
      <w:r>
        <w:rPr>
          <w:rFonts w:hint="eastAsia"/>
        </w:rPr>
        <w:t>2</w:t>
      </w:r>
      <w:r>
        <w:rPr>
          <w:rFonts w:hint="eastAsia"/>
        </w:rPr>
        <w:t>行以上にわたる場合は，</w:t>
      </w:r>
      <w:r>
        <w:rPr>
          <w:rFonts w:hint="eastAsia"/>
        </w:rPr>
        <w:t>1</w:t>
      </w:r>
      <w:r>
        <w:rPr>
          <w:rFonts w:hint="eastAsia"/>
        </w:rPr>
        <w:t>字ぶら下げる．</w:t>
      </w:r>
    </w:p>
    <w:p w:rsidR="00A64033" w:rsidRDefault="00DD3A17">
      <w:pPr>
        <w:pStyle w:val="1"/>
      </w:pPr>
      <w:r w:rsidRPr="00DD3A17">
        <w:rPr>
          <w:rFonts w:hint="eastAsia"/>
          <w:spacing w:val="30"/>
          <w:kern w:val="0"/>
          <w:fitText w:val="900" w:id="-1735094271"/>
        </w:rPr>
        <w:lastRenderedPageBreak/>
        <w:t>参考文</w:t>
      </w:r>
      <w:r w:rsidRPr="00DD3A17">
        <w:rPr>
          <w:rFonts w:hint="eastAsia"/>
          <w:kern w:val="0"/>
          <w:fitText w:val="900" w:id="-1735094271"/>
        </w:rPr>
        <w:t>献</w:t>
      </w:r>
    </w:p>
    <w:p w:rsidR="00A64033" w:rsidRDefault="00A64033">
      <w:pPr>
        <w:pStyle w:val="a2"/>
      </w:pPr>
      <w:r>
        <w:rPr>
          <w:rFonts w:hint="eastAsia"/>
        </w:rPr>
        <w:t>参考文献は本文中のその項目に</w:t>
      </w:r>
      <w:r>
        <w:rPr>
          <w:rFonts w:hint="eastAsia"/>
          <w:vertAlign w:val="superscript"/>
        </w:rPr>
        <w:t>1</w:t>
      </w:r>
      <w:r>
        <w:rPr>
          <w:vertAlign w:val="superscript"/>
        </w:rPr>
        <w:t>)</w:t>
      </w:r>
      <w:r>
        <w:rPr>
          <w:rFonts w:hint="eastAsia"/>
        </w:rPr>
        <w:t>のように上付き通し番号をつけ，最後にまとめて書く．参考文献の略し方は原則として科学技術文献速報に従う．</w:t>
      </w:r>
    </w:p>
    <w:p w:rsidR="00A64033" w:rsidRDefault="00A64033">
      <w:pPr>
        <w:pStyle w:val="a2"/>
      </w:pPr>
      <w:r>
        <w:rPr>
          <w:rFonts w:hint="eastAsia"/>
        </w:rPr>
        <w:t>参考文献は，文献番号を縦にそろえ，文献自体も行頭をそろえる．フォントサイズは</w:t>
      </w:r>
      <w:r>
        <w:rPr>
          <w:rFonts w:hint="eastAsia"/>
        </w:rPr>
        <w:t>8</w:t>
      </w:r>
      <w:r>
        <w:rPr>
          <w:rFonts w:hint="eastAsia"/>
        </w:rPr>
        <w:t>ポイント，行間最小値</w:t>
      </w:r>
      <w:r>
        <w:rPr>
          <w:rFonts w:hint="eastAsia"/>
        </w:rPr>
        <w:t>11</w:t>
      </w:r>
      <w:r>
        <w:rPr>
          <w:rFonts w:hint="eastAsia"/>
        </w:rPr>
        <w:t>ポイントとする．</w:t>
      </w:r>
    </w:p>
    <w:p w:rsidR="00566320" w:rsidRDefault="00A64033">
      <w:pPr>
        <w:pStyle w:val="a2"/>
      </w:pPr>
      <w:r>
        <w:rPr>
          <w:rFonts w:hint="eastAsia"/>
        </w:rPr>
        <w:t>参考文献はすべて欧文表記とし</w:t>
      </w:r>
      <w:r>
        <w:rPr>
          <w:rFonts w:ascii="ＭＳ 明朝" w:hAnsi="ＭＳ 明朝" w:hint="eastAsia"/>
        </w:rPr>
        <w:t>(</w:t>
      </w:r>
      <w:r>
        <w:rPr>
          <w:rFonts w:hint="eastAsia"/>
        </w:rPr>
        <w:t>日本語文献もすべて英語表記とする</w:t>
      </w:r>
      <w:r>
        <w:rPr>
          <w:rFonts w:ascii="ＭＳ 明朝" w:hAnsi="ＭＳ 明朝" w:hint="eastAsia"/>
        </w:rPr>
        <w:t>)</w:t>
      </w:r>
      <w:r>
        <w:rPr>
          <w:rFonts w:hint="eastAsia"/>
        </w:rPr>
        <w:t>，著者名は姓，名</w:t>
      </w:r>
      <w:r>
        <w:rPr>
          <w:rFonts w:ascii="ＭＳ 明朝" w:hAnsi="ＭＳ 明朝"/>
        </w:rPr>
        <w:t>(</w:t>
      </w:r>
      <w:r>
        <w:rPr>
          <w:rFonts w:ascii="ＭＳ 明朝" w:hAnsi="ＭＳ 明朝" w:hint="eastAsia"/>
        </w:rPr>
        <w:t>頭文字</w:t>
      </w:r>
      <w:r>
        <w:rPr>
          <w:rFonts w:ascii="ＭＳ 明朝" w:hAnsi="ＭＳ 明朝"/>
        </w:rPr>
        <w:t>)</w:t>
      </w:r>
      <w:r>
        <w:rPr>
          <w:rFonts w:hint="eastAsia"/>
        </w:rPr>
        <w:t>を記載する．</w:t>
      </w:r>
    </w:p>
    <w:p w:rsidR="00647170" w:rsidRDefault="00647170">
      <w:pPr>
        <w:pStyle w:val="a2"/>
      </w:pPr>
      <w:r>
        <w:rPr>
          <w:rFonts w:hint="eastAsia"/>
        </w:rPr>
        <w:t>著者が複数の場合は省略せず全著者名を記す．また論文の表題は必ず明記する．</w:t>
      </w:r>
    </w:p>
    <w:p w:rsidR="00566320" w:rsidRDefault="00A64033">
      <w:pPr>
        <w:pStyle w:val="a2"/>
      </w:pPr>
      <w:r>
        <w:rPr>
          <w:rFonts w:hint="eastAsia"/>
        </w:rPr>
        <w:t>文献の引用は，雑誌は，</w:t>
      </w:r>
    </w:p>
    <w:p w:rsidR="00566320" w:rsidRDefault="002807F0" w:rsidP="002807F0">
      <w:r>
        <w:rPr>
          <w:rFonts w:hint="eastAsia"/>
        </w:rPr>
        <w:t>文献番号</w:t>
      </w:r>
      <w:r>
        <w:rPr>
          <w:rFonts w:hint="eastAsia"/>
        </w:rPr>
        <w:t>)</w:t>
      </w:r>
      <w:r>
        <w:rPr>
          <w:rFonts w:hint="eastAsia"/>
        </w:rPr>
        <w:t xml:space="preserve">　</w:t>
      </w:r>
      <w:r w:rsidR="00A64033">
        <w:rPr>
          <w:rFonts w:hint="eastAsia"/>
        </w:rPr>
        <w:t>著者名</w:t>
      </w:r>
      <w:r w:rsidR="00A64033">
        <w:rPr>
          <w:rFonts w:hint="eastAsia"/>
        </w:rPr>
        <w:t xml:space="preserve">: </w:t>
      </w:r>
      <w:r w:rsidR="00A64033">
        <w:rPr>
          <w:rFonts w:hint="eastAsia"/>
        </w:rPr>
        <w:t>論文の表題，雑誌名，巻数</w:t>
      </w:r>
      <w:r w:rsidR="00A64033">
        <w:rPr>
          <w:rFonts w:ascii="ＭＳ 明朝" w:hAnsi="ＭＳ 明朝" w:hint="eastAsia"/>
        </w:rPr>
        <w:t>(ボールド体)</w:t>
      </w:r>
      <w:r w:rsidR="00A64033">
        <w:t>-</w:t>
      </w:r>
      <w:r w:rsidR="00A64033">
        <w:rPr>
          <w:rFonts w:hint="eastAsia"/>
        </w:rPr>
        <w:t>号数，</w:t>
      </w:r>
      <w:r w:rsidR="00A64033">
        <w:rPr>
          <w:rFonts w:ascii="ＭＳ 明朝" w:hAnsi="ＭＳ 明朝"/>
        </w:rPr>
        <w:t>(</w:t>
      </w:r>
      <w:r w:rsidR="00A64033">
        <w:rPr>
          <w:rFonts w:ascii="ＭＳ 明朝" w:hAnsi="ＭＳ 明朝" w:hint="eastAsia"/>
        </w:rPr>
        <w:t>発行年・西暦</w:t>
      </w:r>
      <w:r w:rsidR="00A64033">
        <w:rPr>
          <w:rFonts w:ascii="ＭＳ 明朝" w:hAnsi="ＭＳ 明朝"/>
        </w:rPr>
        <w:t>)</w:t>
      </w:r>
      <w:r w:rsidR="00A64033">
        <w:rPr>
          <w:rFonts w:hint="eastAsia"/>
        </w:rPr>
        <w:t>，通巻ページ．</w:t>
      </w:r>
    </w:p>
    <w:p w:rsidR="00566320" w:rsidRDefault="00A64033" w:rsidP="00566320">
      <w:r>
        <w:rPr>
          <w:rFonts w:hint="eastAsia"/>
        </w:rPr>
        <w:t>の順に書く．単行本は，</w:t>
      </w:r>
    </w:p>
    <w:p w:rsidR="00566320" w:rsidRDefault="002807F0" w:rsidP="002807F0">
      <w:r>
        <w:rPr>
          <w:rFonts w:hint="eastAsia"/>
        </w:rPr>
        <w:t>文献番号</w:t>
      </w:r>
      <w:r>
        <w:rPr>
          <w:rFonts w:hint="eastAsia"/>
        </w:rPr>
        <w:t>)</w:t>
      </w:r>
      <w:r>
        <w:rPr>
          <w:rFonts w:hint="eastAsia"/>
        </w:rPr>
        <w:t xml:space="preserve">　</w:t>
      </w:r>
      <w:r w:rsidR="00A64033">
        <w:rPr>
          <w:rFonts w:hint="eastAsia"/>
        </w:rPr>
        <w:t>著</w:t>
      </w:r>
      <w:r w:rsidR="00A64033">
        <w:t>[</w:t>
      </w:r>
      <w:r w:rsidR="00A64033">
        <w:rPr>
          <w:rFonts w:hint="eastAsia"/>
        </w:rPr>
        <w:t>編</w:t>
      </w:r>
      <w:r w:rsidR="00A64033">
        <w:t>]</w:t>
      </w:r>
      <w:r w:rsidR="00A64033">
        <w:rPr>
          <w:rFonts w:hint="eastAsia"/>
        </w:rPr>
        <w:t>者名</w:t>
      </w:r>
      <w:r w:rsidR="00A64033">
        <w:rPr>
          <w:rFonts w:hint="eastAsia"/>
        </w:rPr>
        <w:t xml:space="preserve">: </w:t>
      </w:r>
      <w:r w:rsidR="00A64033">
        <w:rPr>
          <w:rFonts w:hint="eastAsia"/>
        </w:rPr>
        <w:t>書名，出版社，発行地</w:t>
      </w:r>
      <w:r w:rsidR="00A64033">
        <w:rPr>
          <w:rFonts w:ascii="ＭＳ 明朝" w:hAnsi="ＭＳ 明朝" w:hint="eastAsia"/>
        </w:rPr>
        <w:t>(欧文のみ)，</w:t>
      </w:r>
      <w:r w:rsidR="00A64033">
        <w:rPr>
          <w:rFonts w:ascii="ＭＳ 明朝" w:hAnsi="ＭＳ 明朝"/>
        </w:rPr>
        <w:lastRenderedPageBreak/>
        <w:t>(</w:t>
      </w:r>
      <w:r w:rsidR="00A64033">
        <w:rPr>
          <w:rFonts w:ascii="ＭＳ 明朝" w:hAnsi="ＭＳ 明朝" w:hint="eastAsia"/>
        </w:rPr>
        <w:t>発行年・西暦</w:t>
      </w:r>
      <w:r w:rsidR="00A64033">
        <w:rPr>
          <w:rFonts w:ascii="ＭＳ 明朝" w:hAnsi="ＭＳ 明朝"/>
        </w:rPr>
        <w:t>)</w:t>
      </w:r>
      <w:r w:rsidR="00A64033">
        <w:rPr>
          <w:rFonts w:ascii="ＭＳ 明朝" w:hAnsi="ＭＳ 明朝" w:hint="eastAsia"/>
        </w:rPr>
        <w:t>，</w:t>
      </w:r>
      <w:r w:rsidR="00A64033">
        <w:rPr>
          <w:rFonts w:hint="eastAsia"/>
        </w:rPr>
        <w:t>引用ページ．</w:t>
      </w:r>
    </w:p>
    <w:p w:rsidR="00566320" w:rsidRDefault="00A64033" w:rsidP="00566320">
      <w:r>
        <w:rPr>
          <w:rFonts w:hint="eastAsia"/>
        </w:rPr>
        <w:t>の順に示す．</w:t>
      </w:r>
    </w:p>
    <w:p w:rsidR="00A64033" w:rsidRDefault="00A64033" w:rsidP="00566320">
      <w:pPr>
        <w:pStyle w:val="a2"/>
      </w:pPr>
      <w:r>
        <w:rPr>
          <w:rFonts w:hint="eastAsia"/>
        </w:rPr>
        <w:t>参考文献は入手可能なものに限り，投稿中の論文は引用しない．</w:t>
      </w:r>
    </w:p>
    <w:p w:rsidR="00DD3A17" w:rsidRDefault="00DD3A17" w:rsidP="00DD3A17">
      <w:pPr>
        <w:pStyle w:val="a9"/>
        <w:spacing w:before="140" w:after="140"/>
      </w:pPr>
      <w:r w:rsidRPr="00DD3A17">
        <w:rPr>
          <w:rFonts w:hint="eastAsia"/>
          <w:spacing w:val="30"/>
          <w:w w:val="100"/>
          <w:fitText w:val="900" w:id="-1735094528"/>
        </w:rPr>
        <w:t>参考文</w:t>
      </w:r>
      <w:r w:rsidRPr="00DD3A17">
        <w:rPr>
          <w:rFonts w:hint="eastAsia"/>
          <w:w w:val="100"/>
          <w:fitText w:val="900" w:id="-1735094528"/>
        </w:rPr>
        <w:t>献</w:t>
      </w:r>
    </w:p>
    <w:p w:rsidR="00A64033" w:rsidRDefault="00A64033">
      <w:pPr>
        <w:pStyle w:val="a"/>
        <w:ind w:left="240" w:hanging="240"/>
      </w:pPr>
      <w:r>
        <w:rPr>
          <w:rFonts w:hint="eastAsia"/>
        </w:rPr>
        <w:t>Gutierrez</w:t>
      </w:r>
      <w:r>
        <w:t xml:space="preserve">, </w:t>
      </w:r>
      <w:r>
        <w:rPr>
          <w:rFonts w:hint="eastAsia"/>
        </w:rPr>
        <w:t>G</w:t>
      </w:r>
      <w:r>
        <w:t>.</w:t>
      </w:r>
      <w:r>
        <w:rPr>
          <w:rFonts w:hint="eastAsia"/>
        </w:rPr>
        <w:t xml:space="preserve"> and Jen, T.-C.</w:t>
      </w:r>
      <w:r>
        <w:t xml:space="preserve">: </w:t>
      </w:r>
      <w:r>
        <w:rPr>
          <w:rFonts w:hint="eastAsia"/>
        </w:rPr>
        <w:t>Numerical Simulation of Non-Linear Heat Conduction Subjected to a Laser Source</w:t>
      </w:r>
      <w:r>
        <w:t xml:space="preserve">, </w:t>
      </w:r>
      <w:r>
        <w:rPr>
          <w:rFonts w:hint="eastAsia"/>
        </w:rPr>
        <w:t xml:space="preserve">Int. </w:t>
      </w:r>
      <w:r>
        <w:t xml:space="preserve">J. </w:t>
      </w:r>
      <w:r>
        <w:rPr>
          <w:rFonts w:hint="eastAsia"/>
        </w:rPr>
        <w:t xml:space="preserve">Heat Mass Transfer, </w:t>
      </w:r>
      <w:r>
        <w:rPr>
          <w:rFonts w:hint="eastAsia"/>
          <w:b/>
          <w:bCs/>
        </w:rPr>
        <w:t>43</w:t>
      </w:r>
      <w:r>
        <w:rPr>
          <w:rFonts w:hint="eastAsia"/>
        </w:rPr>
        <w:t>-12, (2000), 2177</w:t>
      </w:r>
      <w:r>
        <w:t>.</w:t>
      </w:r>
    </w:p>
    <w:p w:rsidR="00A64033" w:rsidRDefault="00A64033">
      <w:pPr>
        <w:pStyle w:val="a"/>
        <w:ind w:left="240" w:hanging="240"/>
      </w:pPr>
      <w:proofErr w:type="spellStart"/>
      <w:r>
        <w:rPr>
          <w:rFonts w:hint="eastAsia"/>
        </w:rPr>
        <w:t>Filgas</w:t>
      </w:r>
      <w:proofErr w:type="spellEnd"/>
      <w:r>
        <w:rPr>
          <w:rFonts w:hint="eastAsia"/>
        </w:rPr>
        <w:t>, D.</w:t>
      </w:r>
      <w:r>
        <w:t xml:space="preserve">: </w:t>
      </w:r>
      <w:r>
        <w:rPr>
          <w:rFonts w:hint="eastAsia"/>
        </w:rPr>
        <w:t>Advances in High-Power CW YAG Lasers and Fiber Optics Beam Delivery</w:t>
      </w:r>
      <w:r>
        <w:t xml:space="preserve">, </w:t>
      </w:r>
      <w:r>
        <w:rPr>
          <w:rFonts w:hint="eastAsia"/>
        </w:rPr>
        <w:t>Proc. of ICALEO</w:t>
      </w:r>
      <w:r>
        <w:t>’</w:t>
      </w:r>
      <w:r>
        <w:rPr>
          <w:rFonts w:hint="eastAsia"/>
        </w:rPr>
        <w:t>92</w:t>
      </w:r>
      <w:r>
        <w:t>, (19</w:t>
      </w:r>
      <w:r>
        <w:rPr>
          <w:rFonts w:hint="eastAsia"/>
        </w:rPr>
        <w:t>92</w:t>
      </w:r>
      <w:r>
        <w:t xml:space="preserve">), </w:t>
      </w:r>
      <w:r>
        <w:rPr>
          <w:rFonts w:hint="eastAsia"/>
        </w:rPr>
        <w:t>6</w:t>
      </w:r>
      <w:r>
        <w:t>3.</w:t>
      </w:r>
    </w:p>
    <w:p w:rsidR="00A64033" w:rsidRDefault="00A64033">
      <w:pPr>
        <w:pStyle w:val="a"/>
        <w:ind w:left="240" w:hanging="240"/>
      </w:pPr>
      <w:r>
        <w:rPr>
          <w:rFonts w:hint="eastAsia"/>
        </w:rPr>
        <w:t>Hoffman, J.D.</w:t>
      </w:r>
      <w:r>
        <w:t xml:space="preserve">: </w:t>
      </w:r>
      <w:r>
        <w:rPr>
          <w:rFonts w:hint="eastAsia"/>
        </w:rPr>
        <w:t>Numerical Methods for Engineers and Scientists</w:t>
      </w:r>
      <w:r>
        <w:t xml:space="preserve">, </w:t>
      </w:r>
      <w:smartTag w:uri="urn:schemas-microsoft-com:office:smarttags" w:element="place">
        <w:smartTag w:uri="urn:schemas-microsoft-com:office:smarttags" w:element="City">
          <w:r>
            <w:t>McGraw-Hill</w:t>
          </w:r>
        </w:smartTag>
        <w:r>
          <w:rPr>
            <w:rFonts w:hint="eastAsia"/>
          </w:rPr>
          <w:t xml:space="preserve">, </w:t>
        </w:r>
        <w:smartTag w:uri="urn:schemas-microsoft-com:office:smarttags" w:element="State">
          <w:r>
            <w:rPr>
              <w:rFonts w:hint="eastAsia"/>
            </w:rPr>
            <w:t>New York</w:t>
          </w:r>
        </w:smartTag>
      </w:smartTag>
      <w:r>
        <w:rPr>
          <w:rFonts w:hint="eastAsia"/>
        </w:rPr>
        <w:t>, (1992)</w:t>
      </w:r>
      <w:r>
        <w:t>.</w:t>
      </w:r>
    </w:p>
    <w:p w:rsidR="00A64033" w:rsidRDefault="00A64033">
      <w:pPr>
        <w:pStyle w:val="a"/>
        <w:ind w:left="227" w:firstLineChars="0" w:hanging="227"/>
      </w:pPr>
      <w:smartTag w:uri="urn:schemas-microsoft-com:office:smarttags" w:element="place">
        <w:smartTag w:uri="urn:schemas:contacts" w:element="Sn">
          <w:r>
            <w:rPr>
              <w:rFonts w:hint="eastAsia"/>
            </w:rPr>
            <w:t>Osaka</w:t>
          </w:r>
        </w:smartTag>
        <w:r>
          <w:rPr>
            <w:rFonts w:hint="eastAsia"/>
          </w:rPr>
          <w:t xml:space="preserve"> </w:t>
        </w:r>
        <w:smartTag w:uri="urn:schemas:contacts" w:element="Sn">
          <w:r>
            <w:rPr>
              <w:rFonts w:hint="eastAsia"/>
            </w:rPr>
            <w:t>I</w:t>
          </w:r>
          <w:r w:rsidR="00647170">
            <w:rPr>
              <w:rFonts w:hint="eastAsia"/>
            </w:rPr>
            <w:t>.</w:t>
          </w:r>
        </w:smartTag>
      </w:smartTag>
      <w:r>
        <w:rPr>
          <w:rFonts w:hint="eastAsia"/>
        </w:rPr>
        <w:t xml:space="preserve">: Frontiers of Laser Materials Processing, J. </w:t>
      </w:r>
      <w:proofErr w:type="spellStart"/>
      <w:r>
        <w:rPr>
          <w:rFonts w:hint="eastAsia"/>
        </w:rPr>
        <w:t>Jpn</w:t>
      </w:r>
      <w:proofErr w:type="spellEnd"/>
      <w:r>
        <w:rPr>
          <w:rFonts w:hint="eastAsia"/>
        </w:rPr>
        <w:t xml:space="preserve"> Laser Processing Soc., </w:t>
      </w:r>
      <w:r>
        <w:rPr>
          <w:rFonts w:hint="eastAsia"/>
          <w:b/>
          <w:bCs/>
        </w:rPr>
        <w:t>6</w:t>
      </w:r>
      <w:r>
        <w:rPr>
          <w:rFonts w:hint="eastAsia"/>
        </w:rPr>
        <w:t>-3, (1999), 248. (in Japanese)</w:t>
      </w:r>
    </w:p>
    <w:p w:rsidR="00EA75EC" w:rsidRDefault="00EA75EC" w:rsidP="00DD3A17">
      <w:pPr>
        <w:jc w:val="right"/>
        <w:rPr>
          <w:rFonts w:ascii="ＭＳ 明朝" w:hAnsi="ＭＳ 明朝"/>
        </w:rPr>
      </w:pPr>
    </w:p>
    <w:p w:rsidR="00DD3A17" w:rsidRPr="00DD3A17" w:rsidRDefault="00A64033" w:rsidP="00DD3A17">
      <w:pPr>
        <w:jc w:val="right"/>
        <w:rPr>
          <w:rFonts w:ascii="ＭＳ 明朝" w:hAnsi="ＭＳ 明朝"/>
        </w:rPr>
      </w:pPr>
      <w:r>
        <w:rPr>
          <w:rFonts w:ascii="ＭＳ 明朝" w:hAnsi="ＭＳ 明朝" w:hint="eastAsia"/>
        </w:rPr>
        <w:t>(論文執筆要領</w:t>
      </w:r>
      <w:r>
        <w:rPr>
          <w:rFonts w:hint="eastAsia"/>
        </w:rPr>
        <w:t>200</w:t>
      </w:r>
      <w:r w:rsidR="003941D0">
        <w:rPr>
          <w:rFonts w:hint="eastAsia"/>
        </w:rPr>
        <w:t>6</w:t>
      </w:r>
      <w:r>
        <w:rPr>
          <w:rFonts w:hint="eastAsia"/>
        </w:rPr>
        <w:t>年</w:t>
      </w:r>
      <w:r w:rsidR="003941D0">
        <w:rPr>
          <w:rFonts w:hint="eastAsia"/>
        </w:rPr>
        <w:t>1</w:t>
      </w:r>
      <w:r>
        <w:rPr>
          <w:rFonts w:hint="eastAsia"/>
        </w:rPr>
        <w:t>月</w:t>
      </w:r>
      <w:r w:rsidR="003941D0">
        <w:rPr>
          <w:rFonts w:hint="eastAsia"/>
        </w:rPr>
        <w:t>7</w:t>
      </w:r>
      <w:r>
        <w:rPr>
          <w:rFonts w:hint="eastAsia"/>
        </w:rPr>
        <w:t>日版</w:t>
      </w:r>
      <w:r>
        <w:rPr>
          <w:rFonts w:ascii="ＭＳ 明朝" w:hAnsi="ＭＳ 明朝" w:hint="eastAsia"/>
        </w:rPr>
        <w:t>)</w:t>
      </w:r>
    </w:p>
    <w:p w:rsidR="00A64033" w:rsidRDefault="00A64033">
      <w:pPr>
        <w:pStyle w:val="a"/>
        <w:ind w:left="227" w:firstLineChars="0" w:hanging="227"/>
        <w:sectPr w:rsidR="00A64033">
          <w:type w:val="continuous"/>
          <w:pgSz w:w="11906" w:h="16838" w:code="9"/>
          <w:pgMar w:top="1247" w:right="1077" w:bottom="1247" w:left="1077" w:header="851" w:footer="992" w:gutter="0"/>
          <w:cols w:num="2" w:space="392"/>
          <w:docGrid w:type="linesAndChars" w:linePitch="281"/>
        </w:sectPr>
      </w:pPr>
    </w:p>
    <w:p w:rsidR="00A64033" w:rsidRDefault="00A64033"/>
    <w:sectPr w:rsidR="00A64033">
      <w:type w:val="continuous"/>
      <w:pgSz w:w="11906" w:h="16838" w:code="9"/>
      <w:pgMar w:top="1247" w:right="1077" w:bottom="1247" w:left="1077" w:header="851" w:footer="992" w:gutter="0"/>
      <w:cols w:space="425"/>
      <w:docGrid w:type="linesAndChars" w:linePitch="2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85D"/>
    <w:multiLevelType w:val="multilevel"/>
    <w:tmpl w:val="0E26202E"/>
    <w:lvl w:ilvl="0">
      <w:start w:val="1"/>
      <w:numFmt w:val="decimal"/>
      <w:lvlText w:val="(%1)"/>
      <w:lvlJc w:val="left"/>
      <w:pPr>
        <w:tabs>
          <w:tab w:val="num" w:pos="600"/>
        </w:tabs>
        <w:ind w:left="0" w:firstLine="4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F2884"/>
    <w:multiLevelType w:val="multilevel"/>
    <w:tmpl w:val="6FF2312A"/>
    <w:lvl w:ilvl="0">
      <w:start w:val="1"/>
      <w:numFmt w:val="decimal"/>
      <w:lvlText w:val="(%1)"/>
      <w:lvlJc w:val="left"/>
      <w:pPr>
        <w:tabs>
          <w:tab w:val="num" w:pos="60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7835089"/>
    <w:multiLevelType w:val="multilevel"/>
    <w:tmpl w:val="49C6976E"/>
    <w:lvl w:ilvl="0">
      <w:start w:val="1"/>
      <w:numFmt w:val="decimal"/>
      <w:lvlText w:val="(%1)"/>
      <w:lvlJc w:val="left"/>
      <w:pPr>
        <w:tabs>
          <w:tab w:val="num" w:pos="1000"/>
        </w:tabs>
        <w:ind w:left="20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437CBF"/>
    <w:multiLevelType w:val="multilevel"/>
    <w:tmpl w:val="49C6976E"/>
    <w:lvl w:ilvl="0">
      <w:start w:val="1"/>
      <w:numFmt w:val="decimal"/>
      <w:lvlText w:val="(%1)"/>
      <w:lvlJc w:val="left"/>
      <w:pPr>
        <w:tabs>
          <w:tab w:val="num" w:pos="1000"/>
        </w:tabs>
        <w:ind w:left="20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0A65E71"/>
    <w:multiLevelType w:val="multilevel"/>
    <w:tmpl w:val="BB729ED8"/>
    <w:lvl w:ilvl="0">
      <w:start w:val="1"/>
      <w:numFmt w:val="decimal"/>
      <w:isLgl/>
      <w:lvlText w:val="%1."/>
      <w:lvlJc w:val="left"/>
      <w:pPr>
        <w:tabs>
          <w:tab w:val="num" w:pos="360"/>
        </w:tabs>
        <w:ind w:left="200" w:hanging="200"/>
      </w:pPr>
      <w:rPr>
        <w:rFonts w:hint="eastAsia"/>
      </w:rPr>
    </w:lvl>
    <w:lvl w:ilvl="1">
      <w:start w:val="1"/>
      <w:numFmt w:val="decimal"/>
      <w:lvlText w:val="%1.%2."/>
      <w:lvlJc w:val="left"/>
      <w:pPr>
        <w:tabs>
          <w:tab w:val="num" w:pos="667"/>
        </w:tabs>
        <w:ind w:left="667" w:hanging="567"/>
      </w:pPr>
      <w:rPr>
        <w:rFonts w:hint="eastAsia"/>
      </w:rPr>
    </w:lvl>
    <w:lvl w:ilvl="2">
      <w:start w:val="1"/>
      <w:numFmt w:val="decimal"/>
      <w:lvlText w:val="%1.%2.%3."/>
      <w:lvlJc w:val="left"/>
      <w:pPr>
        <w:tabs>
          <w:tab w:val="num" w:pos="809"/>
        </w:tabs>
        <w:ind w:left="809" w:hanging="709"/>
      </w:pPr>
      <w:rPr>
        <w:rFonts w:hint="eastAsia"/>
      </w:rPr>
    </w:lvl>
    <w:lvl w:ilvl="3">
      <w:start w:val="1"/>
      <w:numFmt w:val="decimal"/>
      <w:lvlText w:val="%1.%2.%3.%4."/>
      <w:lvlJc w:val="left"/>
      <w:pPr>
        <w:tabs>
          <w:tab w:val="num" w:pos="951"/>
        </w:tabs>
        <w:ind w:left="951" w:hanging="851"/>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abstractNum w:abstractNumId="5" w15:restartNumberingAfterBreak="0">
    <w:nsid w:val="157906A6"/>
    <w:multiLevelType w:val="hybridMultilevel"/>
    <w:tmpl w:val="C0643092"/>
    <w:lvl w:ilvl="0" w:tplc="CD8E78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804883"/>
    <w:multiLevelType w:val="hybridMultilevel"/>
    <w:tmpl w:val="0A06F24A"/>
    <w:lvl w:ilvl="0" w:tplc="96F6DE68">
      <w:start w:val="1"/>
      <w:numFmt w:val="decimal"/>
      <w:pStyle w:val="4"/>
      <w:lvlText w:val="(%1)"/>
      <w:lvlJc w:val="left"/>
      <w:pPr>
        <w:tabs>
          <w:tab w:val="num" w:pos="560"/>
        </w:tabs>
        <w:ind w:left="0" w:firstLine="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30585"/>
    <w:multiLevelType w:val="hybridMultilevel"/>
    <w:tmpl w:val="346094F2"/>
    <w:lvl w:ilvl="0" w:tplc="FDE8526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0B7C56"/>
    <w:multiLevelType w:val="multilevel"/>
    <w:tmpl w:val="9FC49B8E"/>
    <w:lvl w:ilvl="0">
      <w:start w:val="1"/>
      <w:numFmt w:val="decimal"/>
      <w:lvlText w:val="(%1)"/>
      <w:lvlJc w:val="left"/>
      <w:pPr>
        <w:tabs>
          <w:tab w:val="num" w:pos="50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D17607"/>
    <w:multiLevelType w:val="multilevel"/>
    <w:tmpl w:val="0834FB8A"/>
    <w:lvl w:ilvl="0">
      <w:start w:val="1"/>
      <w:numFmt w:val="decimal"/>
      <w:lvlText w:val="(%1)"/>
      <w:lvlJc w:val="left"/>
      <w:pPr>
        <w:tabs>
          <w:tab w:val="num" w:pos="199"/>
        </w:tabs>
        <w:ind w:left="227"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BB5EE5"/>
    <w:multiLevelType w:val="hybridMultilevel"/>
    <w:tmpl w:val="1496457A"/>
    <w:lvl w:ilvl="0" w:tplc="DDD026EE">
      <w:start w:val="1"/>
      <w:numFmt w:val="decimal"/>
      <w:pStyle w:val="a"/>
      <w:lvlText w:val="%1)"/>
      <w:lvlJc w:val="left"/>
      <w:pPr>
        <w:tabs>
          <w:tab w:val="num" w:pos="360"/>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F06E01"/>
    <w:multiLevelType w:val="multilevel"/>
    <w:tmpl w:val="D410F002"/>
    <w:lvl w:ilvl="0">
      <w:start w:val="1"/>
      <w:numFmt w:val="decimal"/>
      <w:lvlText w:val="(%1)"/>
      <w:lvlJc w:val="left"/>
      <w:pPr>
        <w:tabs>
          <w:tab w:val="num" w:pos="199"/>
        </w:tabs>
        <w:ind w:left="0" w:firstLine="2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D5D115D"/>
    <w:multiLevelType w:val="multilevel"/>
    <w:tmpl w:val="A65EFC82"/>
    <w:lvl w:ilvl="0">
      <w:start w:val="1"/>
      <w:numFmt w:val="decimal"/>
      <w:isLgl/>
      <w:lvlText w:val="%1."/>
      <w:lvlJc w:val="left"/>
      <w:pPr>
        <w:tabs>
          <w:tab w:val="num" w:pos="360"/>
        </w:tabs>
        <w:ind w:left="200" w:hanging="200"/>
      </w:pPr>
      <w:rPr>
        <w:rFonts w:hint="eastAsia"/>
      </w:rPr>
    </w:lvl>
    <w:lvl w:ilvl="1">
      <w:start w:val="1"/>
      <w:numFmt w:val="decimal"/>
      <w:lvlText w:val="%1.%2"/>
      <w:lvlJc w:val="left"/>
      <w:pPr>
        <w:tabs>
          <w:tab w:val="num" w:pos="667"/>
        </w:tabs>
        <w:ind w:left="667" w:hanging="567"/>
      </w:pPr>
      <w:rPr>
        <w:rFonts w:hint="eastAsia"/>
      </w:rPr>
    </w:lvl>
    <w:lvl w:ilvl="2">
      <w:start w:val="1"/>
      <w:numFmt w:val="decimal"/>
      <w:lvlText w:val="%1.%2.%3."/>
      <w:lvlJc w:val="left"/>
      <w:pPr>
        <w:tabs>
          <w:tab w:val="num" w:pos="809"/>
        </w:tabs>
        <w:ind w:left="809" w:hanging="709"/>
      </w:pPr>
      <w:rPr>
        <w:rFonts w:hint="eastAsia"/>
      </w:rPr>
    </w:lvl>
    <w:lvl w:ilvl="3">
      <w:start w:val="1"/>
      <w:numFmt w:val="decimal"/>
      <w:lvlText w:val="%1.%2.%3.%4."/>
      <w:lvlJc w:val="left"/>
      <w:pPr>
        <w:tabs>
          <w:tab w:val="num" w:pos="951"/>
        </w:tabs>
        <w:ind w:left="951" w:hanging="851"/>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abstractNum w:abstractNumId="13" w15:restartNumberingAfterBreak="0">
    <w:nsid w:val="351C2555"/>
    <w:multiLevelType w:val="hybridMultilevel"/>
    <w:tmpl w:val="DB665366"/>
    <w:lvl w:ilvl="0" w:tplc="17F0C0B0">
      <w:start w:val="1"/>
      <w:numFmt w:val="decimal"/>
      <w:pStyle w:val="a0"/>
      <w:lvlText w:val="(%1)"/>
      <w:lvlJc w:val="left"/>
      <w:pPr>
        <w:tabs>
          <w:tab w:val="num" w:pos="567"/>
        </w:tabs>
        <w:ind w:left="0" w:firstLine="4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83287F"/>
    <w:multiLevelType w:val="multilevel"/>
    <w:tmpl w:val="FECEBCC2"/>
    <w:lvl w:ilvl="0">
      <w:start w:val="1"/>
      <w:numFmt w:val="decimal"/>
      <w:lvlText w:val="(%1)"/>
      <w:lvlJc w:val="left"/>
      <w:pPr>
        <w:tabs>
          <w:tab w:val="num" w:pos="500"/>
        </w:tabs>
        <w:ind w:left="100" w:hanging="1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64834AC"/>
    <w:multiLevelType w:val="multilevel"/>
    <w:tmpl w:val="C8E24366"/>
    <w:lvl w:ilvl="0">
      <w:start w:val="1"/>
      <w:numFmt w:val="decimal"/>
      <w:lvlText w:val="(%1)"/>
      <w:lvlJc w:val="left"/>
      <w:pPr>
        <w:tabs>
          <w:tab w:val="num" w:pos="0"/>
        </w:tabs>
        <w:ind w:left="397" w:hanging="39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7EE6F2D"/>
    <w:multiLevelType w:val="multilevel"/>
    <w:tmpl w:val="83ACC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080"/>
        </w:tabs>
        <w:ind w:left="1080" w:hanging="1080"/>
      </w:pPr>
      <w:rPr>
        <w:rFonts w:hint="eastAsia"/>
      </w:rPr>
    </w:lvl>
  </w:abstractNum>
  <w:abstractNum w:abstractNumId="17" w15:restartNumberingAfterBreak="0">
    <w:nsid w:val="38292993"/>
    <w:multiLevelType w:val="multilevel"/>
    <w:tmpl w:val="FCF006D6"/>
    <w:lvl w:ilvl="0">
      <w:start w:val="1"/>
      <w:numFmt w:val="decimal"/>
      <w:lvlText w:val="(%1)"/>
      <w:lvlJc w:val="left"/>
      <w:pPr>
        <w:tabs>
          <w:tab w:val="num" w:pos="40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2DE703A"/>
    <w:multiLevelType w:val="multilevel"/>
    <w:tmpl w:val="C38EC8C0"/>
    <w:lvl w:ilvl="0">
      <w:start w:val="1"/>
      <w:numFmt w:val="decimal"/>
      <w:pStyle w:val="1"/>
      <w:suff w:val="nothing"/>
      <w:lvlText w:val="%1.　"/>
      <w:lvlJc w:val="left"/>
      <w:pPr>
        <w:ind w:left="70" w:hanging="170"/>
      </w:pPr>
      <w:rPr>
        <w:rFonts w:ascii="Times New Roman" w:eastAsia="ＭＳ ゴシック" w:hAnsi="Times New Roman" w:hint="default"/>
        <w:b/>
        <w:i w:val="0"/>
        <w:caps w:val="0"/>
        <w:strike w:val="0"/>
        <w:dstrike w:val="0"/>
        <w:snapToGrid w:val="0"/>
        <w:vanish w:val="0"/>
        <w:color w:val="auto"/>
        <w:spacing w:val="0"/>
        <w:w w:val="100"/>
        <w:kern w:val="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0" w:firstLine="200"/>
      </w:pPr>
      <w:rPr>
        <w:rFonts w:ascii="Times New Roman" w:hAnsi="Times New Roman" w:hint="default"/>
        <w:b/>
        <w:i w:val="0"/>
        <w:sz w:val="18"/>
      </w:rPr>
    </w:lvl>
    <w:lvl w:ilvl="2">
      <w:start w:val="1"/>
      <w:numFmt w:val="decimal"/>
      <w:pStyle w:val="3"/>
      <w:suff w:val="nothing"/>
      <w:lvlText w:val="%1.%2.%3　"/>
      <w:lvlJc w:val="left"/>
      <w:pPr>
        <w:ind w:left="0" w:firstLine="18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9785709"/>
    <w:multiLevelType w:val="multilevel"/>
    <w:tmpl w:val="83A60074"/>
    <w:lvl w:ilvl="0">
      <w:start w:val="1"/>
      <w:numFmt w:val="decimal"/>
      <w:lvlText w:val="(%1)"/>
      <w:lvlJc w:val="left"/>
      <w:pPr>
        <w:tabs>
          <w:tab w:val="num" w:pos="0"/>
        </w:tabs>
        <w:ind w:left="227"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81E4CFD"/>
    <w:multiLevelType w:val="multilevel"/>
    <w:tmpl w:val="ED2EAC44"/>
    <w:lvl w:ilvl="0">
      <w:start w:val="1"/>
      <w:numFmt w:val="decimal"/>
      <w:lvlText w:val="(%1)"/>
      <w:lvlJc w:val="left"/>
      <w:pPr>
        <w:tabs>
          <w:tab w:val="num" w:pos="500"/>
        </w:tabs>
        <w:ind w:left="500" w:hanging="3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1955C68"/>
    <w:multiLevelType w:val="multilevel"/>
    <w:tmpl w:val="5802B200"/>
    <w:lvl w:ilvl="0">
      <w:start w:val="1"/>
      <w:numFmt w:val="decimal"/>
      <w:lvlText w:val="(%1)"/>
      <w:lvlJc w:val="left"/>
      <w:pPr>
        <w:tabs>
          <w:tab w:val="num" w:pos="600"/>
        </w:tabs>
        <w:ind w:left="500" w:hanging="3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1E02910"/>
    <w:multiLevelType w:val="multilevel"/>
    <w:tmpl w:val="DE0CFD52"/>
    <w:lvl w:ilvl="0">
      <w:start w:val="1"/>
      <w:numFmt w:val="decimal"/>
      <w:lvlText w:val="(%1)"/>
      <w:lvlJc w:val="left"/>
      <w:pPr>
        <w:tabs>
          <w:tab w:val="num" w:pos="199"/>
        </w:tabs>
        <w:ind w:left="340" w:hanging="1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7230448"/>
    <w:multiLevelType w:val="multilevel"/>
    <w:tmpl w:val="F1C25B32"/>
    <w:lvl w:ilvl="0">
      <w:start w:val="1"/>
      <w:numFmt w:val="decimal"/>
      <w:lvlText w:val="(%1)"/>
      <w:lvlJc w:val="left"/>
      <w:pPr>
        <w:tabs>
          <w:tab w:val="num" w:pos="510"/>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7556A7D"/>
    <w:multiLevelType w:val="multilevel"/>
    <w:tmpl w:val="CD780B6E"/>
    <w:lvl w:ilvl="0">
      <w:start w:val="1"/>
      <w:numFmt w:val="decimal"/>
      <w:lvlText w:val="(%1)"/>
      <w:lvlJc w:val="left"/>
      <w:pPr>
        <w:tabs>
          <w:tab w:val="num" w:pos="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9232481"/>
    <w:multiLevelType w:val="multilevel"/>
    <w:tmpl w:val="987E8068"/>
    <w:lvl w:ilvl="0">
      <w:start w:val="1"/>
      <w:numFmt w:val="decimal"/>
      <w:lvlText w:val="(%1)"/>
      <w:lvlJc w:val="left"/>
      <w:pPr>
        <w:tabs>
          <w:tab w:val="num" w:pos="800"/>
        </w:tabs>
        <w:ind w:left="500" w:hanging="3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A607CC6"/>
    <w:multiLevelType w:val="multilevel"/>
    <w:tmpl w:val="ACA017B4"/>
    <w:lvl w:ilvl="0">
      <w:start w:val="1"/>
      <w:numFmt w:val="decimal"/>
      <w:lvlText w:val="(%1)"/>
      <w:lvlJc w:val="left"/>
      <w:pPr>
        <w:tabs>
          <w:tab w:val="num" w:pos="600"/>
        </w:tabs>
        <w:ind w:left="200" w:hanging="2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DDC3928"/>
    <w:multiLevelType w:val="multilevel"/>
    <w:tmpl w:val="302A4114"/>
    <w:lvl w:ilvl="0">
      <w:start w:val="1"/>
      <w:numFmt w:val="decimal"/>
      <w:lvlText w:val="(%1)"/>
      <w:lvlJc w:val="left"/>
      <w:pPr>
        <w:tabs>
          <w:tab w:val="num" w:pos="199"/>
        </w:tabs>
        <w:ind w:left="284" w:hanging="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4"/>
  </w:num>
  <w:num w:numId="3">
    <w:abstractNumId w:val="16"/>
  </w:num>
  <w:num w:numId="4">
    <w:abstractNumId w:val="12"/>
  </w:num>
  <w:num w:numId="5">
    <w:abstractNumId w:val="18"/>
  </w:num>
  <w:num w:numId="6">
    <w:abstractNumId w:val="6"/>
  </w:num>
  <w:num w:numId="7">
    <w:abstractNumId w:val="5"/>
  </w:num>
  <w:num w:numId="8">
    <w:abstractNumId w:val="10"/>
  </w:num>
  <w:num w:numId="9">
    <w:abstractNumId w:val="10"/>
  </w:num>
  <w:num w:numId="10">
    <w:abstractNumId w:val="13"/>
  </w:num>
  <w:num w:numId="11">
    <w:abstractNumId w:val="20"/>
  </w:num>
  <w:num w:numId="12">
    <w:abstractNumId w:val="21"/>
  </w:num>
  <w:num w:numId="13">
    <w:abstractNumId w:val="25"/>
  </w:num>
  <w:num w:numId="14">
    <w:abstractNumId w:val="3"/>
  </w:num>
  <w:num w:numId="15">
    <w:abstractNumId w:val="2"/>
  </w:num>
  <w:num w:numId="16">
    <w:abstractNumId w:val="22"/>
  </w:num>
  <w:num w:numId="17">
    <w:abstractNumId w:val="11"/>
  </w:num>
  <w:num w:numId="18">
    <w:abstractNumId w:val="27"/>
  </w:num>
  <w:num w:numId="19">
    <w:abstractNumId w:val="9"/>
  </w:num>
  <w:num w:numId="20">
    <w:abstractNumId w:val="19"/>
  </w:num>
  <w:num w:numId="21">
    <w:abstractNumId w:val="15"/>
  </w:num>
  <w:num w:numId="22">
    <w:abstractNumId w:val="24"/>
  </w:num>
  <w:num w:numId="23">
    <w:abstractNumId w:val="17"/>
  </w:num>
  <w:num w:numId="24">
    <w:abstractNumId w:val="1"/>
  </w:num>
  <w:num w:numId="25">
    <w:abstractNumId w:val="8"/>
  </w:num>
  <w:num w:numId="26">
    <w:abstractNumId w:val="23"/>
  </w:num>
  <w:num w:numId="27">
    <w:abstractNumId w:val="14"/>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hyphenationZone w:val="357"/>
  <w:drawingGridHorizontalSpacing w:val="12"/>
  <w:drawingGridVerticalSpacing w:val="12"/>
  <w:displayHorizontalDrawingGridEvery w:val="12"/>
  <w:displayVerticalDrawingGridEvery w:val="1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0C"/>
    <w:rsid w:val="00013433"/>
    <w:rsid w:val="00024EA8"/>
    <w:rsid w:val="002807F0"/>
    <w:rsid w:val="00290CA0"/>
    <w:rsid w:val="00350BFF"/>
    <w:rsid w:val="003941D0"/>
    <w:rsid w:val="003D1E9C"/>
    <w:rsid w:val="004D5E74"/>
    <w:rsid w:val="00566320"/>
    <w:rsid w:val="00647170"/>
    <w:rsid w:val="007B270C"/>
    <w:rsid w:val="00800B6F"/>
    <w:rsid w:val="00842B00"/>
    <w:rsid w:val="00867DB3"/>
    <w:rsid w:val="009D736C"/>
    <w:rsid w:val="009E4D0C"/>
    <w:rsid w:val="009F326E"/>
    <w:rsid w:val="00A64033"/>
    <w:rsid w:val="00AE28EA"/>
    <w:rsid w:val="00D643BC"/>
    <w:rsid w:val="00DD3A17"/>
    <w:rsid w:val="00DF55FA"/>
    <w:rsid w:val="00E7557E"/>
    <w:rsid w:val="00EA75EC"/>
    <w:rsid w:val="00F4768A"/>
    <w:rsid w:val="00FC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hapeDefaults>
    <o:shapedefaults v:ext="edit" spidmax="1033">
      <v:textbox inset="5.85pt,.7pt,5.85pt,.7pt"/>
    </o:shapedefaults>
    <o:shapelayout v:ext="edit">
      <o:idmap v:ext="edit" data="1"/>
    </o:shapelayout>
  </w:shapeDefaults>
  <w:decimalSymbol w:val="."/>
  <w:listSeparator w:val=","/>
  <w15:chartTrackingRefBased/>
  <w15:docId w15:val="{4FCBB258-5452-476B-A0A6-B2A17A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18"/>
      <w:szCs w:val="24"/>
    </w:rPr>
  </w:style>
  <w:style w:type="paragraph" w:styleId="1">
    <w:name w:val="heading 1"/>
    <w:basedOn w:val="a1"/>
    <w:next w:val="a2"/>
    <w:qFormat/>
    <w:pPr>
      <w:keepNext/>
      <w:numPr>
        <w:numId w:val="5"/>
      </w:numPr>
      <w:spacing w:beforeLines="50" w:before="140" w:afterLines="50" w:after="140"/>
      <w:ind w:left="0" w:firstLine="0"/>
      <w:jc w:val="center"/>
      <w:outlineLvl w:val="0"/>
    </w:pPr>
    <w:rPr>
      <w:rFonts w:ascii="Arial" w:eastAsia="ＭＳ ゴシック" w:hAnsi="Arial"/>
    </w:rPr>
  </w:style>
  <w:style w:type="paragraph" w:styleId="2">
    <w:name w:val="heading 2"/>
    <w:basedOn w:val="a1"/>
    <w:next w:val="a1"/>
    <w:qFormat/>
    <w:pPr>
      <w:keepNext/>
      <w:numPr>
        <w:ilvl w:val="1"/>
        <w:numId w:val="5"/>
      </w:numPr>
      <w:ind w:firstLineChars="100" w:firstLine="180"/>
      <w:outlineLvl w:val="1"/>
    </w:pPr>
    <w:rPr>
      <w:rFonts w:ascii="Arial" w:eastAsia="ＭＳ ゴシック" w:hAnsi="Arial"/>
      <w:szCs w:val="22"/>
    </w:rPr>
  </w:style>
  <w:style w:type="paragraph" w:styleId="3">
    <w:name w:val="heading 3"/>
    <w:basedOn w:val="a1"/>
    <w:next w:val="a1"/>
    <w:qFormat/>
    <w:pPr>
      <w:keepNext/>
      <w:numPr>
        <w:ilvl w:val="2"/>
        <w:numId w:val="5"/>
      </w:numPr>
      <w:ind w:firstLineChars="100" w:firstLine="100"/>
      <w:outlineLvl w:val="2"/>
    </w:pPr>
    <w:rPr>
      <w:szCs w:val="22"/>
    </w:rPr>
  </w:style>
  <w:style w:type="paragraph" w:styleId="4">
    <w:name w:val="heading 4"/>
    <w:basedOn w:val="a1"/>
    <w:next w:val="a1"/>
    <w:qFormat/>
    <w:pPr>
      <w:keepNext/>
      <w:numPr>
        <w:numId w:val="6"/>
      </w:numPr>
      <w:ind w:firstLineChars="100" w:firstLine="180"/>
      <w:outlineLvl w:val="3"/>
    </w:pPr>
    <w:rPr>
      <w:bCs/>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キーワード"/>
    <w:basedOn w:val="Abstract"/>
  </w:style>
  <w:style w:type="paragraph" w:customStyle="1" w:styleId="a7">
    <w:name w:val="題目"/>
    <w:basedOn w:val="1"/>
    <w:next w:val="a1"/>
    <w:pPr>
      <w:numPr>
        <w:numId w:val="0"/>
      </w:numPr>
      <w:snapToGrid w:val="0"/>
      <w:spacing w:beforeLines="0" w:before="0" w:afterLines="0" w:after="0"/>
    </w:pPr>
    <w:rPr>
      <w:sz w:val="32"/>
      <w:szCs w:val="32"/>
    </w:rPr>
  </w:style>
  <w:style w:type="paragraph" w:customStyle="1" w:styleId="a8">
    <w:name w:val="著者"/>
    <w:basedOn w:val="a7"/>
    <w:next w:val="a1"/>
    <w:rsid w:val="00024EA8"/>
    <w:pPr>
      <w:spacing w:beforeLines="50" w:before="50" w:afterLines="50" w:after="50"/>
    </w:pPr>
    <w:rPr>
      <w:rFonts w:ascii="Times New Roman" w:eastAsia="ＭＳ 明朝" w:hAnsi="Times New Roman"/>
      <w:sz w:val="22"/>
      <w:szCs w:val="22"/>
    </w:rPr>
  </w:style>
  <w:style w:type="paragraph" w:customStyle="1" w:styleId="a">
    <w:name w:val="文献"/>
    <w:basedOn w:val="a1"/>
    <w:pPr>
      <w:numPr>
        <w:numId w:val="9"/>
      </w:numPr>
      <w:tabs>
        <w:tab w:val="clear" w:pos="360"/>
      </w:tabs>
      <w:snapToGrid w:val="0"/>
      <w:spacing w:line="220" w:lineRule="atLeast"/>
      <w:ind w:left="150" w:hangingChars="150" w:hanging="150"/>
      <w:textAlignment w:val="baseline"/>
    </w:pPr>
    <w:rPr>
      <w:kern w:val="0"/>
      <w:sz w:val="16"/>
      <w:szCs w:val="20"/>
    </w:rPr>
  </w:style>
  <w:style w:type="paragraph" w:styleId="a2">
    <w:name w:val="Body Text Indent"/>
    <w:basedOn w:val="a1"/>
    <w:pPr>
      <w:adjustRightInd w:val="0"/>
      <w:ind w:firstLineChars="100" w:firstLine="180"/>
      <w:textAlignment w:val="baseline"/>
    </w:pPr>
    <w:rPr>
      <w:kern w:val="16"/>
      <w:szCs w:val="20"/>
    </w:rPr>
  </w:style>
  <w:style w:type="paragraph" w:customStyle="1" w:styleId="Abstract">
    <w:name w:val="Abstract"/>
    <w:basedOn w:val="a1"/>
    <w:next w:val="a1"/>
    <w:pPr>
      <w:widowControl/>
      <w:snapToGrid w:val="0"/>
      <w:spacing w:line="240" w:lineRule="atLeast"/>
      <w:ind w:leftChars="300" w:left="300" w:rightChars="300" w:right="300" w:firstLineChars="200" w:firstLine="200"/>
    </w:pPr>
    <w:rPr>
      <w:rFonts w:eastAsia="Times New Roman"/>
      <w:szCs w:val="18"/>
    </w:rPr>
  </w:style>
  <w:style w:type="paragraph" w:customStyle="1" w:styleId="a9">
    <w:name w:val="参考文献"/>
    <w:basedOn w:val="a1"/>
    <w:next w:val="a1"/>
    <w:pPr>
      <w:snapToGrid w:val="0"/>
      <w:spacing w:beforeLines="50" w:before="50" w:afterLines="50" w:after="50"/>
      <w:jc w:val="center"/>
    </w:pPr>
    <w:rPr>
      <w:rFonts w:eastAsia="ＭＳ ゴシック"/>
      <w:w w:val="93"/>
      <w:kern w:val="0"/>
    </w:rPr>
  </w:style>
  <w:style w:type="paragraph" w:customStyle="1" w:styleId="aa">
    <w:name w:val="原稿受付"/>
    <w:basedOn w:val="a1"/>
    <w:pPr>
      <w:spacing w:beforeLines="50" w:before="50" w:afterLines="50" w:after="50"/>
      <w:jc w:val="center"/>
    </w:pPr>
  </w:style>
  <w:style w:type="paragraph" w:customStyle="1" w:styleId="a0">
    <w:name w:val="結論"/>
    <w:basedOn w:val="a1"/>
    <w:pPr>
      <w:numPr>
        <w:numId w:val="10"/>
      </w:numPr>
      <w:ind w:leftChars="100" w:left="200" w:hangingChars="100" w:hanging="100"/>
    </w:pPr>
  </w:style>
  <w:style w:type="paragraph" w:customStyle="1" w:styleId="ab">
    <w:name w:val="図題目"/>
    <w:basedOn w:val="a1"/>
    <w:rsid w:val="004D5E74"/>
    <w:pPr>
      <w:snapToGrid w:val="0"/>
      <w:spacing w:beforeLines="50" w:before="50"/>
      <w:jc w:val="center"/>
    </w:pPr>
    <w:rPr>
      <w:rFonts w:eastAsia="Times New Roman"/>
      <w:sz w:val="16"/>
    </w:rPr>
  </w:style>
  <w:style w:type="paragraph" w:customStyle="1" w:styleId="ac">
    <w:name w:val="表"/>
    <w:basedOn w:val="a2"/>
    <w:pPr>
      <w:snapToGrid w:val="0"/>
      <w:spacing w:line="240" w:lineRule="atLeast"/>
      <w:ind w:firstLineChars="0" w:firstLine="0"/>
      <w:jc w:val="center"/>
    </w:pPr>
    <w:rPr>
      <w:sz w:val="16"/>
    </w:rPr>
  </w:style>
  <w:style w:type="paragraph" w:customStyle="1" w:styleId="ad">
    <w:name w:val="記号"/>
    <w:basedOn w:val="a2"/>
    <w:pPr>
      <w:ind w:leftChars="200" w:left="200" w:firstLineChars="0" w:firstLine="0"/>
    </w:pPr>
  </w:style>
  <w:style w:type="paragraph" w:customStyle="1" w:styleId="ae">
    <w:name w:val="英文題目"/>
    <w:basedOn w:val="a7"/>
    <w:next w:val="a1"/>
    <w:rPr>
      <w:rFonts w:ascii="Times New Roman" w:eastAsia="ＭＳ 明朝" w:hAnsi="Times New Roman"/>
      <w:sz w:val="18"/>
      <w:szCs w:val="18"/>
    </w:rPr>
  </w:style>
  <w:style w:type="paragraph" w:customStyle="1" w:styleId="af">
    <w:name w:val="勤務先･所属"/>
    <w:basedOn w:val="a7"/>
    <w:rPr>
      <w:rFonts w:ascii="Times New Roman" w:eastAsia="ＭＳ 明朝" w:hAnsi="Times New Roman"/>
      <w:sz w:val="18"/>
      <w:szCs w:val="18"/>
    </w:rPr>
  </w:style>
  <w:style w:type="paragraph" w:customStyle="1" w:styleId="af0">
    <w:name w:val="著者英文"/>
    <w:basedOn w:val="a8"/>
    <w:next w:val="a1"/>
    <w:rsid w:val="00290CA0"/>
    <w:rPr>
      <w:sz w:val="18"/>
      <w:szCs w:val="18"/>
    </w:rPr>
  </w:style>
  <w:style w:type="paragraph" w:customStyle="1" w:styleId="af1">
    <w:name w:val="副題目"/>
    <w:basedOn w:val="a7"/>
    <w:next w:val="a1"/>
    <w:rPr>
      <w:rFonts w:ascii="Times New Roman" w:eastAsia="ＭＳ 明朝" w:hAnsi="Times New Roman"/>
      <w:sz w:val="18"/>
      <w:szCs w:val="18"/>
    </w:rPr>
  </w:style>
  <w:style w:type="paragraph" w:customStyle="1" w:styleId="af2">
    <w:name w:val="表題目"/>
    <w:basedOn w:val="a1"/>
    <w:link w:val="af3"/>
    <w:rsid w:val="004D5E74"/>
    <w:pPr>
      <w:snapToGrid w:val="0"/>
      <w:spacing w:afterLines="50" w:after="50"/>
      <w:jc w:val="center"/>
    </w:pPr>
    <w:rPr>
      <w:rFonts w:eastAsia="Times New Roman"/>
      <w:sz w:val="16"/>
    </w:rPr>
  </w:style>
  <w:style w:type="character" w:customStyle="1" w:styleId="af3">
    <w:name w:val="表題目 (文字)"/>
    <w:basedOn w:val="a3"/>
    <w:link w:val="af2"/>
    <w:rsid w:val="004D5E74"/>
    <w:rPr>
      <w:kern w:val="2"/>
      <w:sz w:val="16"/>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3342</Words>
  <Characters>1496</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レーザ加工学会誌投稿論文執筆要領</vt:lpstr>
      <vt:lpstr>レーザ加工学会誌投稿論文執筆要領</vt:lpstr>
    </vt:vector>
  </TitlesOfParts>
  <Company>大阪大学</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レーザ加工学会誌投稿論文執筆要領</dc:title>
  <dc:subject/>
  <dc:creator>大村悦二</dc:creator>
  <cp:keywords/>
  <dc:description/>
  <cp:lastModifiedBy>内村千恵子</cp:lastModifiedBy>
  <cp:revision>3</cp:revision>
  <cp:lastPrinted>2004-01-08T20:10:00Z</cp:lastPrinted>
  <dcterms:created xsi:type="dcterms:W3CDTF">2014-10-31T02:30:00Z</dcterms:created>
  <dcterms:modified xsi:type="dcterms:W3CDTF">2015-07-28T05:44:00Z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