
<file path=[Content_Types].xml><?xml version="1.0" encoding="utf-8"?>
<Types xmlns="http://schemas.openxmlformats.org/package/2006/content-types">
  <Default Extension="bin" ContentType="application/vnd.openxmlformats-officedocument.oleObject"/>
  <Default Extension="pcz" ContentType="image/x-pcz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A13" w:rsidRPr="009B640D" w:rsidRDefault="0065308E" w:rsidP="00560A13">
      <w:pPr>
        <w:adjustRightInd/>
        <w:spacing w:line="280" w:lineRule="atLeast"/>
        <w:jc w:val="center"/>
        <w:rPr>
          <w:rFonts w:ascii="ＭＳ ゴシック" w:eastAsia="ＭＳ ゴシック" w:hint="eastAsia"/>
          <w:sz w:val="28"/>
          <w:szCs w:val="28"/>
        </w:rPr>
      </w:pPr>
      <w:r w:rsidRPr="009B640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3143250</wp:posOffset>
                </wp:positionH>
                <wp:positionV relativeFrom="page">
                  <wp:posOffset>187325</wp:posOffset>
                </wp:positionV>
                <wp:extent cx="1783080" cy="310515"/>
                <wp:effectExtent l="0" t="0" r="0" b="0"/>
                <wp:wrapNone/>
                <wp:docPr id="8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A13" w:rsidRDefault="00560A13" w:rsidP="00560A13">
                            <w:pPr>
                              <w:spacing w:line="240" w:lineRule="auto"/>
                              <w:rPr>
                                <w:rFonts w:hint="eastAsia"/>
                                <w:color w:val="FF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left:0;text-align:left;margin-left:247.5pt;margin-top:14.75pt;width:140.4pt;height:24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" filled="f" stroked="f">
                <v:textbox>
                  <w:txbxContent>
                    <w:p w:rsidR="00560A13" w:rsidRDefault="00560A13" w:rsidP="00560A13">
                      <w:pPr>
                        <w:spacing w:line="240" w:lineRule="auto"/>
                        <w:rPr>
                          <w:rFonts w:hint="eastAsia"/>
                          <w:color w:val="FF0000"/>
                          <w:sz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9B640D">
        <w:rPr>
          <w:rFonts w:ascii="ＭＳ ゴシック" w:eastAsia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4732020</wp:posOffset>
                </wp:positionH>
                <wp:positionV relativeFrom="page">
                  <wp:posOffset>377825</wp:posOffset>
                </wp:positionV>
                <wp:extent cx="822960" cy="414020"/>
                <wp:effectExtent l="0" t="0" r="0" b="0"/>
                <wp:wrapNone/>
                <wp:docPr id="7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A13" w:rsidRDefault="00560A13" w:rsidP="00560A13">
                            <w:pPr>
                              <w:spacing w:line="240" w:lineRule="auto"/>
                              <w:rPr>
                                <w:rFonts w:hint="eastAsia"/>
                                <w:color w:val="FF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27" type="#_x0000_t202" style="position:absolute;left:0;text-align:left;margin-left:372.6pt;margin-top:29.75pt;width:64.8pt;height:32.6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Xs8uAIAAMA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" filled="f" stroked="f">
                <v:textbox>
                  <w:txbxContent>
                    <w:p w:rsidR="00560A13" w:rsidRDefault="00560A13" w:rsidP="00560A13">
                      <w:pPr>
                        <w:spacing w:line="240" w:lineRule="auto"/>
                        <w:rPr>
                          <w:rFonts w:hint="eastAsia"/>
                          <w:color w:val="FF0000"/>
                          <w:sz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60A13" w:rsidRPr="009B640D">
        <w:rPr>
          <w:rFonts w:ascii="ＭＳ ゴシック" w:eastAsia="ＭＳ ゴシック" w:hint="eastAsia"/>
          <w:sz w:val="28"/>
          <w:szCs w:val="28"/>
        </w:rPr>
        <w:t>レーザ加工学会論文集執筆要領</w:t>
      </w:r>
    </w:p>
    <w:p w:rsidR="00560A13" w:rsidRDefault="00560A13" w:rsidP="00560A13">
      <w:pPr>
        <w:adjustRightInd/>
        <w:spacing w:line="0" w:lineRule="atLeast"/>
        <w:jc w:val="center"/>
        <w:rPr>
          <w:rFonts w:ascii="ＭＳ ゴシック" w:eastAsia="ＭＳ ゴシック" w:hint="eastAsia"/>
          <w:sz w:val="18"/>
        </w:rPr>
      </w:pPr>
      <w:r w:rsidRPr="007C3106">
        <w:rPr>
          <w:rFonts w:hint="eastAsia"/>
        </w:rPr>
        <w:t>Instructions foe the Preparation of Camera-Ready Manuscripts for Proceedings of the JLPS</w:t>
      </w:r>
      <w:r w:rsidR="00D146F1">
        <w:rPr>
          <w:rFonts w:hint="eastAsia"/>
        </w:rPr>
        <w:t xml:space="preserve"> </w:t>
      </w:r>
      <w:r w:rsidRPr="007C3106">
        <w:rPr>
          <w:rFonts w:hint="eastAsia"/>
        </w:rPr>
        <w:t>National Conference</w:t>
      </w:r>
    </w:p>
    <w:p w:rsidR="00560A13" w:rsidRPr="0025577A" w:rsidRDefault="0065308E" w:rsidP="00560A13">
      <w:pPr>
        <w:adjustRightInd/>
        <w:spacing w:line="0" w:lineRule="atLeast"/>
        <w:jc w:val="center"/>
        <w:rPr>
          <w:rFonts w:ascii="細明朝体" w:eastAsia="ＨＧｺﾞｼｯｸE-PRO" w:hint="eastAsia"/>
          <w:sz w:val="24"/>
          <w:szCs w:val="24"/>
        </w:rPr>
      </w:pPr>
      <w:r w:rsidRPr="0025577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5623560</wp:posOffset>
                </wp:positionH>
                <wp:positionV relativeFrom="page">
                  <wp:posOffset>1205865</wp:posOffset>
                </wp:positionV>
                <wp:extent cx="1097280" cy="414020"/>
                <wp:effectExtent l="1905" t="0" r="0" b="0"/>
                <wp:wrapNone/>
                <wp:docPr id="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A13" w:rsidRPr="00B9399E" w:rsidRDefault="00560A13" w:rsidP="00B9399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28" type="#_x0000_t202" style="position:absolute;left:0;text-align:left;margin-left:442.8pt;margin-top:94.95pt;width:86.4pt;height:32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7I4ugIAAME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" filled="f" stroked="f">
                <v:textbox>
                  <w:txbxContent>
                    <w:p w:rsidR="00560A13" w:rsidRPr="00B9399E" w:rsidRDefault="00560A13" w:rsidP="00B9399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60A13" w:rsidRPr="0025577A">
        <w:rPr>
          <w:rFonts w:hint="eastAsia"/>
          <w:sz w:val="24"/>
          <w:szCs w:val="24"/>
        </w:rPr>
        <w:t>阪大太郎</w:t>
      </w:r>
      <w:r w:rsidR="00212C17" w:rsidRPr="0025577A">
        <w:rPr>
          <w:rFonts w:hint="eastAsia"/>
          <w:sz w:val="24"/>
          <w:szCs w:val="24"/>
        </w:rPr>
        <w:t>，</w:t>
      </w:r>
      <w:r w:rsidR="00560A13" w:rsidRPr="0025577A">
        <w:rPr>
          <w:rFonts w:hint="eastAsia"/>
          <w:sz w:val="24"/>
          <w:szCs w:val="24"/>
        </w:rPr>
        <w:t>産総次郎</w:t>
      </w:r>
      <w:r w:rsidR="00560A13" w:rsidRPr="0025577A">
        <w:rPr>
          <w:rFonts w:hint="eastAsia"/>
          <w:sz w:val="24"/>
          <w:szCs w:val="24"/>
        </w:rPr>
        <w:t>*</w:t>
      </w:r>
      <w:r w:rsidR="00560A13" w:rsidRPr="0025577A">
        <w:rPr>
          <w:rFonts w:hint="eastAsia"/>
          <w:sz w:val="24"/>
          <w:szCs w:val="24"/>
        </w:rPr>
        <w:t>（阪大院工</w:t>
      </w:r>
      <w:r w:rsidR="00212C17" w:rsidRPr="0025577A">
        <w:rPr>
          <w:rFonts w:hint="eastAsia"/>
          <w:sz w:val="24"/>
          <w:szCs w:val="24"/>
        </w:rPr>
        <w:t>，</w:t>
      </w:r>
      <w:r w:rsidR="00560A13" w:rsidRPr="0025577A">
        <w:rPr>
          <w:rFonts w:hint="eastAsia"/>
          <w:sz w:val="24"/>
          <w:szCs w:val="24"/>
        </w:rPr>
        <w:t>*</w:t>
      </w:r>
      <w:r w:rsidR="00560A13" w:rsidRPr="0025577A">
        <w:rPr>
          <w:rFonts w:hint="eastAsia"/>
          <w:sz w:val="24"/>
          <w:szCs w:val="24"/>
        </w:rPr>
        <w:t>産総研単一分子ラボ）</w:t>
      </w:r>
    </w:p>
    <w:p w:rsidR="00560A13" w:rsidRDefault="00560A13" w:rsidP="00560A13">
      <w:pPr>
        <w:adjustRightInd/>
        <w:spacing w:line="0" w:lineRule="atLeast"/>
        <w:jc w:val="center"/>
        <w:rPr>
          <w:rFonts w:hint="eastAsia"/>
        </w:rPr>
      </w:pPr>
      <w:r>
        <w:rPr>
          <w:rFonts w:hint="eastAsia"/>
        </w:rPr>
        <w:t>Taro HANDAI</w:t>
      </w:r>
      <w:r w:rsidRPr="00E5333F">
        <w:rPr>
          <w:rFonts w:hint="eastAsia"/>
        </w:rPr>
        <w:t>, Jiro SANSO</w:t>
      </w:r>
      <w:r>
        <w:rPr>
          <w:rFonts w:hint="eastAsia"/>
        </w:rPr>
        <w:t>*</w:t>
      </w:r>
    </w:p>
    <w:p w:rsidR="00560A13" w:rsidRPr="00E5333F" w:rsidRDefault="00560A13" w:rsidP="00560A13">
      <w:pPr>
        <w:adjustRightInd/>
        <w:spacing w:line="0" w:lineRule="atLeast"/>
        <w:jc w:val="center"/>
        <w:rPr>
          <w:rFonts w:hint="eastAsia"/>
        </w:rPr>
      </w:pPr>
      <w:r>
        <w:rPr>
          <w:rFonts w:hint="eastAsia"/>
        </w:rPr>
        <w:t xml:space="preserve">(Graduate </w:t>
      </w:r>
      <w:smartTag w:uri="urn:schemas-microsoft-com:office:smarttags" w:element="place">
        <w:smartTag w:uri="urn:schemas-microsoft-com:office:smarttags" w:element="PlaceType">
          <w:r>
            <w:rPr>
              <w:rFonts w:hint="eastAsia"/>
            </w:rPr>
            <w:t>School</w:t>
          </w:r>
        </w:smartTag>
        <w:r>
          <w:rPr>
            <w:rFonts w:hint="eastAsia"/>
          </w:rPr>
          <w:t xml:space="preserve"> of </w:t>
        </w:r>
        <w:smartTag w:uri="urn:schemas-microsoft-com:office:smarttags" w:element="PlaceName">
          <w:r>
            <w:rPr>
              <w:rFonts w:hint="eastAsia"/>
            </w:rPr>
            <w:t>Engineering</w:t>
          </w:r>
        </w:smartTag>
      </w:smartTag>
      <w:r>
        <w:rPr>
          <w:rFonts w:hint="eastAsia"/>
        </w:rPr>
        <w:t xml:space="preserve">, </w:t>
      </w:r>
      <w:smartTag w:uri="urn:schemas-microsoft-com:office:smarttags" w:element="place">
        <w:smartTag w:uri="urn:schemas-microsoft-com:office:smarttags" w:element="PlaceName">
          <w:r>
            <w:rPr>
              <w:rFonts w:hint="eastAsia"/>
            </w:rPr>
            <w:t>Osaka</w:t>
          </w:r>
        </w:smartTag>
        <w:r>
          <w:rPr>
            <w:rFonts w:hint="eastAsia"/>
          </w:rPr>
          <w:t xml:space="preserve"> </w:t>
        </w:r>
        <w:smartTag w:uri="urn:schemas-microsoft-com:office:smarttags" w:element="PlaceType">
          <w:r>
            <w:rPr>
              <w:rFonts w:hint="eastAsia"/>
            </w:rPr>
            <w:t>Univ.</w:t>
          </w:r>
        </w:smartTag>
      </w:smartTag>
      <w:r>
        <w:rPr>
          <w:rFonts w:hint="eastAsia"/>
        </w:rPr>
        <w:t>, *National Institute of Advanced Industrial Science and Technology)</w:t>
      </w:r>
    </w:p>
    <w:p w:rsidR="00560A13" w:rsidRDefault="00560A13" w:rsidP="00560A13">
      <w:pPr>
        <w:adjustRightInd/>
        <w:spacing w:line="0" w:lineRule="atLeast"/>
        <w:rPr>
          <w:rFonts w:hint="eastAsia"/>
          <w:sz w:val="18"/>
        </w:rPr>
      </w:pPr>
    </w:p>
    <w:p w:rsidR="00560A13" w:rsidRPr="00560A13" w:rsidRDefault="00560A13" w:rsidP="005612B4">
      <w:pPr>
        <w:adjustRightInd/>
        <w:spacing w:line="0" w:lineRule="atLeast"/>
        <w:rPr>
          <w:rFonts w:hint="eastAsia"/>
        </w:rPr>
      </w:pPr>
      <w:r w:rsidRPr="006834CF">
        <w:rPr>
          <w:rFonts w:hint="eastAsia"/>
          <w:b/>
          <w:bCs/>
        </w:rPr>
        <w:t>1.</w:t>
      </w:r>
      <w:r w:rsidR="005612B4">
        <w:rPr>
          <w:rFonts w:hint="eastAsia"/>
          <w:color w:val="FF0000"/>
        </w:rPr>
        <w:t xml:space="preserve">　</w:t>
      </w:r>
      <w:r w:rsidRPr="00560A13">
        <w:rPr>
          <w:rFonts w:hint="eastAsia"/>
        </w:rPr>
        <w:t>緒</w:t>
      </w:r>
      <w:r w:rsidRPr="00560A13">
        <w:rPr>
          <w:rFonts w:hint="eastAsia"/>
        </w:rPr>
        <w:t xml:space="preserve">      </w:t>
      </w:r>
      <w:r w:rsidRPr="00560A13">
        <w:rPr>
          <w:rFonts w:hint="eastAsia"/>
        </w:rPr>
        <w:t>言</w:t>
      </w:r>
    </w:p>
    <w:p w:rsidR="00560A13" w:rsidRPr="00560A13" w:rsidRDefault="00560A13" w:rsidP="006834CF">
      <w:pPr>
        <w:adjustRightInd/>
        <w:spacing w:line="0" w:lineRule="atLeast"/>
        <w:rPr>
          <w:rFonts w:hint="eastAsia"/>
        </w:rPr>
      </w:pPr>
      <w:r w:rsidRPr="00560A13">
        <w:rPr>
          <w:rFonts w:hint="eastAsia"/>
        </w:rPr>
        <w:t xml:space="preserve">  </w:t>
      </w:r>
      <w:r w:rsidRPr="00560A13">
        <w:rPr>
          <w:rFonts w:hint="eastAsia"/>
        </w:rPr>
        <w:t>論文集の原稿作成にあたっては，本執筆要領を熟読の上ご執筆下さい．本執筆要領もここで定める様式に沿って書かれていますので，参考にして下さい．</w:t>
      </w:r>
    </w:p>
    <w:p w:rsidR="00560A13" w:rsidRPr="00560A13" w:rsidRDefault="00560A13" w:rsidP="00560A13">
      <w:pPr>
        <w:adjustRightInd/>
        <w:spacing w:line="0" w:lineRule="atLeast"/>
        <w:rPr>
          <w:rFonts w:hint="eastAsia"/>
        </w:rPr>
      </w:pPr>
      <w:r w:rsidRPr="00560A13">
        <w:rPr>
          <w:rFonts w:hint="eastAsia"/>
        </w:rPr>
        <w:t xml:space="preserve">  </w:t>
      </w:r>
      <w:r w:rsidRPr="00560A13">
        <w:rPr>
          <w:rFonts w:hint="eastAsia"/>
        </w:rPr>
        <w:t>本執筆要領は</w:t>
      </w:r>
      <w:r w:rsidRPr="00560A13">
        <w:rPr>
          <w:rFonts w:hint="eastAsia"/>
        </w:rPr>
        <w:t>Microsoft Word</w:t>
      </w:r>
      <w:r w:rsidRPr="00560A13">
        <w:rPr>
          <w:rFonts w:hint="eastAsia"/>
        </w:rPr>
        <w:t>にて作成，仕上げることを前提に作成されています．各見出しや本文などの対応する箇所に上書き，あるいはテキストファイルからコピー＆ペーストすれば，所定の書式に自動的に仕上がります．これ以外のソフトウエアを使用される場合も，本執筆要領に準じて下さい．</w:t>
      </w:r>
    </w:p>
    <w:p w:rsidR="00560A13" w:rsidRDefault="00560A13" w:rsidP="00DA19C7">
      <w:pPr>
        <w:adjustRightInd/>
        <w:spacing w:line="0" w:lineRule="atLeast"/>
        <w:ind w:firstLineChars="100" w:firstLine="180"/>
        <w:rPr>
          <w:rFonts w:hint="eastAsia"/>
        </w:rPr>
      </w:pPr>
      <w:r w:rsidRPr="00560A13">
        <w:rPr>
          <w:rFonts w:hint="eastAsia"/>
        </w:rPr>
        <w:t>原稿は，</w:t>
      </w:r>
      <w:r w:rsidR="007F3FF9" w:rsidRPr="00560A13">
        <w:rPr>
          <w:rFonts w:hint="eastAsia"/>
        </w:rPr>
        <w:t>メールにて</w:t>
      </w:r>
      <w:r w:rsidR="007F3FF9" w:rsidRPr="00560A13">
        <w:rPr>
          <w:rFonts w:hint="eastAsia"/>
        </w:rPr>
        <w:t>JLPS</w:t>
      </w:r>
      <w:r w:rsidR="007F3FF9" w:rsidRPr="00560A13">
        <w:rPr>
          <w:rFonts w:hint="eastAsia"/>
        </w:rPr>
        <w:t>事務宛にご送付ください</w:t>
      </w:r>
      <w:r w:rsidR="007F3FF9" w:rsidRPr="005612B4">
        <w:rPr>
          <w:rFonts w:hint="eastAsia"/>
        </w:rPr>
        <w:t>（</w:t>
      </w:r>
      <w:hyperlink r:id="rId6" w:history="1">
        <w:r w:rsidRPr="005612B4">
          <w:rPr>
            <w:rStyle w:val="a3"/>
            <w:rFonts w:hint="eastAsia"/>
            <w:color w:val="auto"/>
          </w:rPr>
          <w:t>jlps@jlps.gr.jp</w:t>
        </w:r>
      </w:hyperlink>
      <w:r w:rsidR="007F3FF9" w:rsidRPr="005612B4">
        <w:rPr>
          <w:rFonts w:hint="eastAsia"/>
        </w:rPr>
        <w:t>）</w:t>
      </w:r>
      <w:r w:rsidR="007F3FF9">
        <w:rPr>
          <w:rFonts w:hint="eastAsia"/>
        </w:rPr>
        <w:t>．</w:t>
      </w:r>
      <w:r w:rsidR="00E12D9F">
        <w:rPr>
          <w:rFonts w:hint="eastAsia"/>
        </w:rPr>
        <w:t>お使いの</w:t>
      </w:r>
      <w:r w:rsidR="009F7D12">
        <w:rPr>
          <w:rFonts w:hint="eastAsia"/>
        </w:rPr>
        <w:t>プロバイダ等で送信</w:t>
      </w:r>
      <w:r w:rsidR="00E12D9F">
        <w:rPr>
          <w:rFonts w:hint="eastAsia"/>
        </w:rPr>
        <w:t>制限が加えられていない</w:t>
      </w:r>
      <w:r w:rsidR="009F7D12">
        <w:rPr>
          <w:rFonts w:hint="eastAsia"/>
        </w:rPr>
        <w:t>限り</w:t>
      </w:r>
      <w:r w:rsidR="00212C17">
        <w:rPr>
          <w:rFonts w:hint="eastAsia"/>
        </w:rPr>
        <w:t>，</w:t>
      </w:r>
      <w:r w:rsidR="00E12D9F">
        <w:rPr>
          <w:rFonts w:hint="eastAsia"/>
        </w:rPr>
        <w:t>レーザ加工学会側では</w:t>
      </w:r>
      <w:r w:rsidR="00B35F5F">
        <w:rPr>
          <w:rFonts w:hint="eastAsia"/>
        </w:rPr>
        <w:t>5</w:t>
      </w:r>
      <w:r w:rsidR="00E12D9F">
        <w:rPr>
          <w:rFonts w:hint="eastAsia"/>
        </w:rPr>
        <w:t>Mbyte</w:t>
      </w:r>
      <w:r w:rsidR="00E12D9F">
        <w:rPr>
          <w:rFonts w:hint="eastAsia"/>
        </w:rPr>
        <w:t>のメールまで受信できます．</w:t>
      </w:r>
      <w:r w:rsidR="00F2257D">
        <w:rPr>
          <w:rFonts w:hint="eastAsia"/>
        </w:rPr>
        <w:t>ファイルサイズ等の関係でメールでの送信が困難な場合は</w:t>
      </w:r>
      <w:r w:rsidR="00212C17">
        <w:rPr>
          <w:rFonts w:hint="eastAsia"/>
        </w:rPr>
        <w:t>，</w:t>
      </w:r>
      <w:r w:rsidR="00F2257D">
        <w:rPr>
          <w:rFonts w:hint="eastAsia"/>
        </w:rPr>
        <w:t>CD-R</w:t>
      </w:r>
      <w:r w:rsidR="009F7D12">
        <w:rPr>
          <w:rFonts w:hint="eastAsia"/>
        </w:rPr>
        <w:t>等の記録メディア</w:t>
      </w:r>
      <w:r w:rsidR="00F2257D">
        <w:rPr>
          <w:rFonts w:hint="eastAsia"/>
        </w:rPr>
        <w:t>でも結構です</w:t>
      </w:r>
      <w:r w:rsidR="009F7D12">
        <w:rPr>
          <w:rFonts w:hint="eastAsia"/>
        </w:rPr>
        <w:t>．</w:t>
      </w:r>
      <w:r w:rsidR="00544F4E">
        <w:rPr>
          <w:rFonts w:hint="eastAsia"/>
        </w:rPr>
        <w:t xml:space="preserve"> </w:t>
      </w:r>
    </w:p>
    <w:p w:rsidR="00560A13" w:rsidRPr="00D146F1" w:rsidRDefault="00560A13" w:rsidP="005612B4">
      <w:pPr>
        <w:adjustRightInd/>
        <w:spacing w:line="240" w:lineRule="auto"/>
        <w:rPr>
          <w:rFonts w:ascii="ＭＳ ゴシック" w:eastAsia="ＭＳ ゴシック" w:hint="eastAsia"/>
        </w:rPr>
      </w:pPr>
      <w:r w:rsidRPr="00D146F1">
        <w:rPr>
          <w:rFonts w:eastAsia="ＭＳ ゴシック" w:hint="eastAsia"/>
          <w:b/>
        </w:rPr>
        <w:t>2.</w:t>
      </w:r>
      <w:r w:rsidR="005612B4">
        <w:rPr>
          <w:rFonts w:hint="eastAsia"/>
          <w:color w:val="FF0000"/>
        </w:rPr>
        <w:t xml:space="preserve">　</w:t>
      </w:r>
      <w:r w:rsidRPr="00D146F1">
        <w:rPr>
          <w:rFonts w:eastAsia="ＭＳ ゴシック" w:hint="eastAsia"/>
        </w:rPr>
        <w:t>原稿</w:t>
      </w:r>
      <w:r w:rsidRPr="00D146F1">
        <w:rPr>
          <w:rFonts w:ascii="ＭＳ ゴシック" w:eastAsia="ＭＳ ゴシック" w:hint="eastAsia"/>
        </w:rPr>
        <w:t>の書き方</w:t>
      </w:r>
    </w:p>
    <w:p w:rsidR="00560A13" w:rsidRPr="004D6571" w:rsidRDefault="005612B4" w:rsidP="005612B4">
      <w:pPr>
        <w:adjustRightInd/>
        <w:spacing w:line="0" w:lineRule="atLeast"/>
        <w:rPr>
          <w:rFonts w:hint="eastAsia"/>
        </w:rPr>
      </w:pPr>
      <w:r>
        <w:rPr>
          <w:rFonts w:hint="eastAsia"/>
          <w:color w:val="FF0000"/>
        </w:rPr>
        <w:t xml:space="preserve">　</w:t>
      </w:r>
      <w:r w:rsidR="00560A13" w:rsidRPr="004D6571">
        <w:rPr>
          <w:rFonts w:hint="eastAsia"/>
          <w:b/>
        </w:rPr>
        <w:t>2.1</w:t>
      </w:r>
      <w:r>
        <w:rPr>
          <w:rFonts w:hint="eastAsia"/>
          <w:color w:val="FF0000"/>
        </w:rPr>
        <w:t xml:space="preserve">　</w:t>
      </w:r>
      <w:r w:rsidR="00560A13" w:rsidRPr="004D6571">
        <w:rPr>
          <w:rFonts w:eastAsia="ＭＳ ゴシック" w:hint="eastAsia"/>
        </w:rPr>
        <w:t>原稿全般</w:t>
      </w:r>
    </w:p>
    <w:p w:rsidR="00560A13" w:rsidRPr="004D6571" w:rsidRDefault="00560A13" w:rsidP="00560A13">
      <w:pPr>
        <w:adjustRightInd/>
        <w:spacing w:line="0" w:lineRule="atLeast"/>
        <w:rPr>
          <w:rFonts w:hint="eastAsia"/>
        </w:rPr>
      </w:pPr>
      <w:r w:rsidRPr="004D6571">
        <w:rPr>
          <w:rFonts w:hint="eastAsia"/>
        </w:rPr>
        <w:t xml:space="preserve">  </w:t>
      </w:r>
      <w:r w:rsidRPr="004D6571">
        <w:rPr>
          <w:rFonts w:hint="eastAsia"/>
        </w:rPr>
        <w:t>用紙は</w:t>
      </w:r>
      <w:r w:rsidRPr="004D6571">
        <w:t>A4</w:t>
      </w:r>
      <w:r w:rsidRPr="004D6571">
        <w:rPr>
          <w:rFonts w:ascii="ＭＳ 明朝" w:hAnsi="ＭＳ 明朝"/>
        </w:rPr>
        <w:t>(</w:t>
      </w:r>
      <w:r w:rsidRPr="004D6571">
        <w:rPr>
          <w:rFonts w:ascii="ＭＳ 明朝" w:hAnsi="ＭＳ 明朝" w:hint="eastAsia"/>
        </w:rPr>
        <w:t>白地</w:t>
      </w:r>
      <w:r w:rsidRPr="004D6571">
        <w:rPr>
          <w:rFonts w:ascii="ＭＳ 明朝" w:hAnsi="ＭＳ 明朝"/>
        </w:rPr>
        <w:t>)</w:t>
      </w:r>
      <w:r w:rsidRPr="004D6571">
        <w:rPr>
          <w:rFonts w:hint="eastAsia"/>
        </w:rPr>
        <w:t>縦向きとし，余白を上下</w:t>
      </w:r>
      <w:r w:rsidRPr="004D6571">
        <w:t>2</w:t>
      </w:r>
      <w:r w:rsidRPr="004D6571">
        <w:rPr>
          <w:rFonts w:hint="eastAsia"/>
        </w:rPr>
        <w:t>2</w:t>
      </w:r>
      <w:r w:rsidRPr="004D6571">
        <w:t xml:space="preserve"> mm</w:t>
      </w:r>
      <w:r w:rsidRPr="004D6571">
        <w:rPr>
          <w:rFonts w:hint="eastAsia"/>
        </w:rPr>
        <w:t>，左右</w:t>
      </w:r>
      <w:r w:rsidRPr="004D6571">
        <w:rPr>
          <w:rFonts w:hint="eastAsia"/>
        </w:rPr>
        <w:t>19</w:t>
      </w:r>
      <w:r w:rsidRPr="004D6571">
        <w:t xml:space="preserve"> mm</w:t>
      </w:r>
      <w:r w:rsidRPr="004D6571">
        <w:rPr>
          <w:rFonts w:hint="eastAsia"/>
        </w:rPr>
        <w:t>ずつとって，その中に原稿を納める</w:t>
      </w:r>
      <w:r w:rsidRPr="004D6571">
        <w:rPr>
          <w:rFonts w:ascii="ＭＳ 明朝" w:hAnsi="ＭＳ 明朝" w:hint="eastAsia"/>
        </w:rPr>
        <w:t>(</w:t>
      </w:r>
      <w:r w:rsidRPr="004D6571">
        <w:rPr>
          <w:rFonts w:hint="eastAsia"/>
        </w:rPr>
        <w:t>版面</w:t>
      </w:r>
      <w:r w:rsidRPr="004D6571">
        <w:rPr>
          <w:rFonts w:hint="eastAsia"/>
        </w:rPr>
        <w:t>172 mm</w:t>
      </w:r>
      <w:r w:rsidRPr="004D6571">
        <w:rPr>
          <w:rFonts w:hint="eastAsia"/>
        </w:rPr>
        <w:t>×</w:t>
      </w:r>
      <w:r w:rsidRPr="004D6571">
        <w:rPr>
          <w:rFonts w:hint="eastAsia"/>
        </w:rPr>
        <w:t>253 mm</w:t>
      </w:r>
      <w:r w:rsidRPr="004D6571">
        <w:rPr>
          <w:rFonts w:ascii="ＭＳ 明朝" w:hAnsi="ＭＳ 明朝" w:hint="eastAsia"/>
        </w:rPr>
        <w:t>)</w:t>
      </w:r>
      <w:r w:rsidRPr="004D6571">
        <w:rPr>
          <w:rFonts w:hint="eastAsia"/>
        </w:rPr>
        <w:t>．</w:t>
      </w:r>
    </w:p>
    <w:p w:rsidR="00560A13" w:rsidRPr="004D6571" w:rsidRDefault="00560A13" w:rsidP="006834CF">
      <w:pPr>
        <w:adjustRightInd/>
        <w:spacing w:line="0" w:lineRule="atLeast"/>
        <w:rPr>
          <w:rFonts w:ascii="ＭＳ 明朝" w:hAnsi="ＭＳ 明朝" w:hint="eastAsia"/>
        </w:rPr>
      </w:pPr>
      <w:r w:rsidRPr="004D6571">
        <w:rPr>
          <w:rFonts w:hint="eastAsia"/>
        </w:rPr>
        <w:t xml:space="preserve">  </w:t>
      </w:r>
      <w:r w:rsidRPr="004D6571">
        <w:rPr>
          <w:rFonts w:hint="eastAsia"/>
        </w:rPr>
        <w:t>フォントサイズは</w:t>
      </w:r>
      <w:r>
        <w:rPr>
          <w:rFonts w:hint="eastAsia"/>
        </w:rPr>
        <w:t>10</w:t>
      </w:r>
      <w:r w:rsidRPr="004D6571">
        <w:rPr>
          <w:rFonts w:hint="eastAsia"/>
        </w:rPr>
        <w:t>ポイント，行間最小</w:t>
      </w:r>
      <w:r>
        <w:rPr>
          <w:rFonts w:hint="eastAsia"/>
        </w:rPr>
        <w:t>13.6</w:t>
      </w:r>
      <w:r w:rsidRPr="004D6571">
        <w:rPr>
          <w:rFonts w:hint="eastAsia"/>
        </w:rPr>
        <w:t>ポイント，文字</w:t>
      </w:r>
      <w:r w:rsidR="006834CF">
        <w:rPr>
          <w:rFonts w:hint="eastAsia"/>
        </w:rPr>
        <w:t>送り最小</w:t>
      </w:r>
      <w:r w:rsidR="006834CF">
        <w:rPr>
          <w:rFonts w:hint="eastAsia"/>
        </w:rPr>
        <w:t>9</w:t>
      </w:r>
      <w:r w:rsidR="00D146F1">
        <w:rPr>
          <w:rFonts w:hint="eastAsia"/>
        </w:rPr>
        <w:t>ポイント</w:t>
      </w:r>
      <w:r w:rsidRPr="004D6571">
        <w:rPr>
          <w:rFonts w:hint="eastAsia"/>
        </w:rPr>
        <w:t>．</w:t>
      </w:r>
    </w:p>
    <w:p w:rsidR="00560A13" w:rsidRPr="009B640D" w:rsidRDefault="00560A13" w:rsidP="00D146F1">
      <w:pPr>
        <w:adjustRightInd/>
        <w:spacing w:line="0" w:lineRule="atLeast"/>
        <w:rPr>
          <w:rFonts w:hint="eastAsia"/>
        </w:rPr>
      </w:pPr>
      <w:r w:rsidRPr="009B640D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9B640D">
        <w:rPr>
          <w:rFonts w:ascii="ＭＳ 明朝" w:hAnsi="ＭＳ 明朝" w:hint="eastAsia"/>
        </w:rPr>
        <w:t>大見出し</w:t>
      </w:r>
      <w:r w:rsidR="00D146F1">
        <w:rPr>
          <w:rFonts w:hint="eastAsia"/>
        </w:rPr>
        <w:t>は左詰めで，全角スペースの後に書く．</w:t>
      </w:r>
      <w:r w:rsidRPr="009B640D">
        <w:rPr>
          <w:rFonts w:ascii="ＭＳ 明朝" w:hAnsi="ＭＳ 明朝" w:hint="eastAsia"/>
        </w:rPr>
        <w:t>中見出し，小見出しは左詰めで，全角スペースの後に書く．</w:t>
      </w:r>
    </w:p>
    <w:p w:rsidR="00560A13" w:rsidRPr="009B640D" w:rsidRDefault="00560A13" w:rsidP="006834CF">
      <w:pPr>
        <w:adjustRightInd/>
        <w:spacing w:line="0" w:lineRule="atLeast"/>
        <w:ind w:firstLineChars="100" w:firstLine="180"/>
        <w:rPr>
          <w:rFonts w:hint="eastAsia"/>
        </w:rPr>
      </w:pPr>
      <w:r w:rsidRPr="009B640D">
        <w:rPr>
          <w:rFonts w:hint="eastAsia"/>
        </w:rPr>
        <w:t>行頭・行末禁則文字を設定する．上下付き文字は行頭禁則とする．</w:t>
      </w:r>
    </w:p>
    <w:p w:rsidR="00560A13" w:rsidRPr="009B640D" w:rsidRDefault="00560A13" w:rsidP="006834CF">
      <w:pPr>
        <w:adjustRightInd/>
        <w:spacing w:line="0" w:lineRule="atLeast"/>
        <w:ind w:firstLineChars="100" w:firstLine="180"/>
        <w:rPr>
          <w:rFonts w:hint="eastAsia"/>
        </w:rPr>
      </w:pPr>
      <w:r w:rsidRPr="009B640D">
        <w:rPr>
          <w:rFonts w:hint="eastAsia"/>
        </w:rPr>
        <w:t>欧字，数字は半角文字を使用する．欧字，数字のフォントは論文全体を通じて統一する．</w:t>
      </w:r>
    </w:p>
    <w:p w:rsidR="00560A13" w:rsidRPr="009B640D" w:rsidRDefault="00560A13" w:rsidP="00560A13">
      <w:pPr>
        <w:adjustRightInd/>
        <w:spacing w:line="0" w:lineRule="atLeast"/>
        <w:rPr>
          <w:rFonts w:hint="eastAsia"/>
        </w:rPr>
      </w:pPr>
      <w:r>
        <w:rPr>
          <w:rFonts w:hint="eastAsia"/>
        </w:rPr>
        <w:t xml:space="preserve">  </w:t>
      </w:r>
      <w:r w:rsidRPr="009B640D">
        <w:rPr>
          <w:rFonts w:hint="eastAsia"/>
        </w:rPr>
        <w:t>量記号は</w:t>
      </w:r>
      <w:r w:rsidRPr="009B640D">
        <w:rPr>
          <w:rFonts w:ascii="ＭＳ 明朝" w:hAnsi="ＭＳ 明朝" w:hint="eastAsia"/>
        </w:rPr>
        <w:t>イタリック体(斜体)，単位記号，演算記号はローマン体(立体)と</w:t>
      </w:r>
      <w:r w:rsidRPr="009B640D">
        <w:rPr>
          <w:rFonts w:hint="eastAsia"/>
        </w:rPr>
        <w:t>する．</w:t>
      </w:r>
    </w:p>
    <w:p w:rsidR="00560A13" w:rsidRDefault="00560A13" w:rsidP="00560A13">
      <w:pPr>
        <w:adjustRightInd/>
        <w:spacing w:line="0" w:lineRule="atLeast"/>
        <w:rPr>
          <w:rFonts w:hint="eastAsia"/>
        </w:rPr>
      </w:pPr>
      <w:r>
        <w:rPr>
          <w:rFonts w:hint="eastAsia"/>
        </w:rPr>
        <w:t xml:space="preserve">  </w:t>
      </w:r>
      <w:r w:rsidRPr="009B640D">
        <w:rPr>
          <w:rFonts w:hint="eastAsia"/>
        </w:rPr>
        <w:t>句読点は，｢</w:t>
      </w:r>
      <w:r w:rsidR="00212C17">
        <w:rPr>
          <w:rFonts w:hint="eastAsia"/>
        </w:rPr>
        <w:t>．</w:t>
      </w:r>
      <w:r w:rsidRPr="009B640D">
        <w:rPr>
          <w:rFonts w:hint="eastAsia"/>
        </w:rPr>
        <w:t>｣｢</w:t>
      </w:r>
      <w:r w:rsidR="00212C17">
        <w:rPr>
          <w:rFonts w:hint="eastAsia"/>
        </w:rPr>
        <w:t>，</w:t>
      </w:r>
      <w:r w:rsidRPr="009B640D">
        <w:rPr>
          <w:rFonts w:hint="eastAsia"/>
        </w:rPr>
        <w:t>｣ではなく，｢．｣｢，｣</w:t>
      </w:r>
      <w:r w:rsidRPr="009B640D">
        <w:rPr>
          <w:rFonts w:ascii="ＭＳ 明朝" w:hAnsi="ＭＳ 明朝" w:hint="eastAsia"/>
        </w:rPr>
        <w:t>(ピリオド，コンマ)</w:t>
      </w:r>
      <w:r w:rsidRPr="009B640D">
        <w:rPr>
          <w:rFonts w:hint="eastAsia"/>
        </w:rPr>
        <w:t>を用い，全角とする．</w:t>
      </w:r>
    </w:p>
    <w:p w:rsidR="00560A13" w:rsidRPr="004D6571" w:rsidRDefault="007F3FF9" w:rsidP="00560A13">
      <w:pPr>
        <w:adjustRightInd/>
        <w:spacing w:line="0" w:lineRule="atLeast"/>
        <w:ind w:firstLine="200"/>
        <w:rPr>
          <w:rFonts w:ascii="ＭＳ ゴシック" w:eastAsia="ＭＳ ゴシック" w:hint="eastAsia"/>
        </w:rPr>
      </w:pPr>
      <w:r>
        <w:rPr>
          <w:rFonts w:eastAsia="ＭＳ ゴシック" w:hint="eastAsia"/>
          <w:b/>
        </w:rPr>
        <w:t>2.2</w:t>
      </w:r>
      <w:r w:rsidR="00560A13" w:rsidRPr="006834CF">
        <w:rPr>
          <w:rFonts w:eastAsia="ＭＳ ゴシック"/>
          <w:b/>
        </w:rPr>
        <w:t xml:space="preserve"> </w:t>
      </w:r>
      <w:r w:rsidR="00560A13" w:rsidRPr="004D6571">
        <w:rPr>
          <w:rFonts w:eastAsia="ＭＳ ゴシック" w:hint="eastAsia"/>
        </w:rPr>
        <w:t xml:space="preserve"> </w:t>
      </w:r>
      <w:r w:rsidR="00560A13" w:rsidRPr="004D6571">
        <w:rPr>
          <w:rFonts w:ascii="ＭＳ ゴシック" w:eastAsia="ＭＳ ゴシック" w:hint="eastAsia"/>
        </w:rPr>
        <w:t>記号･単位</w:t>
      </w:r>
    </w:p>
    <w:p w:rsidR="00560A13" w:rsidRPr="004D6571" w:rsidRDefault="005612B4" w:rsidP="005612B4">
      <w:pPr>
        <w:adjustRightInd/>
        <w:spacing w:line="0" w:lineRule="atLeast"/>
        <w:rPr>
          <w:rFonts w:hint="eastAsia"/>
        </w:rPr>
      </w:pPr>
      <w:r>
        <w:rPr>
          <w:rFonts w:hint="eastAsia"/>
          <w:color w:val="FF0000"/>
        </w:rPr>
        <w:t xml:space="preserve">　</w:t>
      </w:r>
      <w:r w:rsidR="00560A13" w:rsidRPr="004D6571">
        <w:rPr>
          <w:rFonts w:hint="eastAsia"/>
        </w:rPr>
        <w:t>2.3.1</w:t>
      </w:r>
      <w:r>
        <w:rPr>
          <w:rFonts w:hint="eastAsia"/>
          <w:color w:val="FF0000"/>
        </w:rPr>
        <w:t xml:space="preserve">　</w:t>
      </w:r>
      <w:r w:rsidR="00560A13" w:rsidRPr="004D6571">
        <w:rPr>
          <w:rFonts w:hint="eastAsia"/>
        </w:rPr>
        <w:t>記</w:t>
      </w:r>
      <w:r w:rsidR="00560A13" w:rsidRPr="004D6571">
        <w:rPr>
          <w:rFonts w:hint="eastAsia"/>
        </w:rPr>
        <w:t xml:space="preserve">      </w:t>
      </w:r>
      <w:r w:rsidR="00560A13" w:rsidRPr="004D6571">
        <w:rPr>
          <w:rFonts w:hint="eastAsia"/>
        </w:rPr>
        <w:t>号</w:t>
      </w:r>
    </w:p>
    <w:p w:rsidR="00560A13" w:rsidRPr="006834CF" w:rsidRDefault="008B5FD9" w:rsidP="00D146F1">
      <w:pPr>
        <w:adjustRightInd/>
        <w:spacing w:line="0" w:lineRule="atLeast"/>
        <w:ind w:firstLine="240"/>
        <w:rPr>
          <w:rFonts w:hint="eastAsia"/>
        </w:rPr>
      </w:pPr>
      <w:r w:rsidRPr="006834CF">
        <w:rPr>
          <w:rFonts w:hint="eastAsia"/>
        </w:rPr>
        <w:t>単位は原則として</w:t>
      </w:r>
      <w:r w:rsidRPr="006834CF">
        <w:t>SI</w:t>
      </w:r>
      <w:r w:rsidRPr="006834CF">
        <w:rPr>
          <w:rFonts w:hint="eastAsia"/>
        </w:rPr>
        <w:t>単位を用い</w:t>
      </w:r>
      <w:r>
        <w:rPr>
          <w:rFonts w:hint="eastAsia"/>
        </w:rPr>
        <w:t>る</w:t>
      </w:r>
      <w:r w:rsidR="00212C17">
        <w:rPr>
          <w:rFonts w:hint="eastAsia"/>
        </w:rPr>
        <w:t>．</w:t>
      </w:r>
      <w:r w:rsidR="00560A13" w:rsidRPr="004D6571">
        <w:rPr>
          <w:rFonts w:hint="eastAsia"/>
        </w:rPr>
        <w:t>記号に続く単位には</w:t>
      </w:r>
      <w:r w:rsidR="00560A13" w:rsidRPr="004D6571">
        <w:t xml:space="preserve"> [ ] </w:t>
      </w:r>
      <w:r w:rsidR="00560A13" w:rsidRPr="004D6571">
        <w:rPr>
          <w:rFonts w:hint="eastAsia"/>
        </w:rPr>
        <w:t>をつけ，数値に続く単位には</w:t>
      </w:r>
      <w:r w:rsidR="00560A13" w:rsidRPr="004D6571">
        <w:t xml:space="preserve"> [ ] </w:t>
      </w:r>
      <w:r w:rsidR="00560A13" w:rsidRPr="004D6571">
        <w:rPr>
          <w:rFonts w:hint="eastAsia"/>
        </w:rPr>
        <w:t>をつけない．たとえば，</w:t>
      </w:r>
      <w:r w:rsidR="00560A13" w:rsidRPr="004D6571">
        <w:rPr>
          <w:position w:val="-6"/>
        </w:rPr>
        <w:object w:dxaOrig="18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3.2pt" o:ole="" fillcolor="window">
            <v:imagedata r:id="rId7" r:pict="rId8" o:title=""/>
          </v:shape>
          <o:OLEObject Type="Embed" ProgID="Equation.3" ShapeID="_x0000_i1025" DrawAspect="Content" ObjectID="_1475311016" r:id="rId9"/>
        </w:object>
      </w:r>
      <w:r w:rsidR="00560A13" w:rsidRPr="004D6571">
        <w:t xml:space="preserve"> [W/m</w:t>
      </w:r>
      <w:r w:rsidR="00560A13" w:rsidRPr="004D6571">
        <w:rPr>
          <w:vertAlign w:val="superscript"/>
        </w:rPr>
        <w:t>2</w:t>
      </w:r>
      <w:r w:rsidR="00560A13" w:rsidRPr="004D6571">
        <w:t xml:space="preserve"> K], 17.4 W/m</w:t>
      </w:r>
      <w:r w:rsidR="00560A13" w:rsidRPr="004D6571">
        <w:rPr>
          <w:vertAlign w:val="superscript"/>
        </w:rPr>
        <w:t>2</w:t>
      </w:r>
      <w:r w:rsidR="00D146F1">
        <w:t xml:space="preserve"> K</w:t>
      </w:r>
    </w:p>
    <w:p w:rsidR="00560A13" w:rsidRPr="006834CF" w:rsidRDefault="00560A13" w:rsidP="00560A13">
      <w:pPr>
        <w:adjustRightInd/>
        <w:spacing w:line="0" w:lineRule="atLeast"/>
        <w:rPr>
          <w:rFonts w:ascii="ＭＳ ゴシック" w:eastAsia="ＭＳ ゴシック"/>
        </w:rPr>
      </w:pPr>
      <w:r w:rsidRPr="006834CF">
        <w:rPr>
          <w:rFonts w:eastAsia="ＭＳ ゴシック" w:hint="eastAsia"/>
        </w:rPr>
        <w:t xml:space="preserve">  </w:t>
      </w:r>
      <w:r w:rsidR="007F3FF9">
        <w:rPr>
          <w:rFonts w:eastAsia="ＭＳ ゴシック" w:hint="eastAsia"/>
          <w:b/>
        </w:rPr>
        <w:t>2.3</w:t>
      </w:r>
      <w:r w:rsidRPr="006834CF">
        <w:rPr>
          <w:rFonts w:eastAsia="ＭＳ ゴシック"/>
        </w:rPr>
        <w:t xml:space="preserve"> </w:t>
      </w:r>
      <w:r w:rsidRPr="006834CF">
        <w:rPr>
          <w:rFonts w:eastAsia="ＭＳ ゴシック" w:hint="eastAsia"/>
        </w:rPr>
        <w:t xml:space="preserve"> </w:t>
      </w:r>
      <w:r w:rsidRPr="006834CF">
        <w:rPr>
          <w:rFonts w:ascii="ＭＳ ゴシック" w:eastAsia="ＭＳ ゴシック" w:hint="eastAsia"/>
        </w:rPr>
        <w:t>数      式</w:t>
      </w:r>
    </w:p>
    <w:p w:rsidR="00560A13" w:rsidRPr="006834CF" w:rsidRDefault="00560A13" w:rsidP="00B62034">
      <w:pPr>
        <w:adjustRightInd/>
        <w:spacing w:line="0" w:lineRule="atLeast"/>
        <w:ind w:firstLineChars="100" w:firstLine="180"/>
      </w:pPr>
      <w:r w:rsidRPr="006834CF">
        <w:rPr>
          <w:rFonts w:hint="eastAsia"/>
        </w:rPr>
        <w:t>数式は，大文字，小文字，上ツキ，下ツキなどがはっきりわかるようにする．</w:t>
      </w:r>
    </w:p>
    <w:p w:rsidR="00560A13" w:rsidRPr="006834CF" w:rsidRDefault="00560A13" w:rsidP="00403AC1">
      <w:pPr>
        <w:adjustRightInd/>
        <w:spacing w:line="0" w:lineRule="atLeast"/>
        <w:ind w:firstLineChars="100" w:firstLine="180"/>
      </w:pPr>
      <w:r w:rsidRPr="006834CF">
        <w:rPr>
          <w:rFonts w:hint="eastAsia"/>
        </w:rPr>
        <w:t>式中での括弧の順序は原則として</w:t>
      </w:r>
      <w:r w:rsidRPr="006834CF">
        <w:t xml:space="preserve"> [ { ( ) } ] </w:t>
      </w:r>
      <w:r w:rsidRPr="006834CF">
        <w:rPr>
          <w:rFonts w:hint="eastAsia"/>
        </w:rPr>
        <w:t>とする．式が途中で切れるときは，次行のはじめに×</w:t>
      </w:r>
      <w:r w:rsidRPr="006834CF">
        <w:t>,</w:t>
      </w:r>
      <w:r w:rsidRPr="006834CF">
        <w:rPr>
          <w:rFonts w:hint="eastAsia"/>
        </w:rPr>
        <w:t>＋</w:t>
      </w:r>
      <w:r w:rsidRPr="006834CF">
        <w:t>,</w:t>
      </w:r>
      <w:r w:rsidRPr="006834CF">
        <w:rPr>
          <w:rFonts w:hint="eastAsia"/>
        </w:rPr>
        <w:t>－をつける．</w:t>
      </w:r>
    </w:p>
    <w:p w:rsidR="00560A13" w:rsidRPr="006834CF" w:rsidRDefault="0065308E" w:rsidP="00D146F1">
      <w:pPr>
        <w:adjustRightInd/>
        <w:spacing w:line="0" w:lineRule="atLeast"/>
        <w:ind w:firstLineChars="100" w:firstLine="181"/>
        <w:rPr>
          <w:rFonts w:hint="eastAsia"/>
        </w:rPr>
      </w:pPr>
      <w:r w:rsidRPr="006834CF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-1716405</wp:posOffset>
                </wp:positionH>
                <wp:positionV relativeFrom="page">
                  <wp:posOffset>10164445</wp:posOffset>
                </wp:positionV>
                <wp:extent cx="990600" cy="241300"/>
                <wp:effectExtent l="0" t="1270" r="3810" b="0"/>
                <wp:wrapNone/>
                <wp:docPr id="5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A13" w:rsidRDefault="00560A13" w:rsidP="00560A13">
                            <w:pPr>
                              <w:spacing w:line="240" w:lineRule="auto"/>
                              <w:rPr>
                                <w:rFonts w:hint="eastAsia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下余白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22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29" type="#_x0000_t202" style="position:absolute;left:0;text-align:left;margin-left:-135.15pt;margin-top:800.35pt;width:78pt;height:1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tAy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" o:allowincell="f" filled="f" stroked="f">
                <v:textbox>
                  <w:txbxContent>
                    <w:p w:rsidR="00560A13" w:rsidRDefault="00560A13" w:rsidP="00560A13">
                      <w:pPr>
                        <w:spacing w:line="240" w:lineRule="auto"/>
                        <w:rPr>
                          <w:rFonts w:hint="eastAsia"/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下余白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22 mm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834CF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-1678305</wp:posOffset>
                </wp:positionH>
                <wp:positionV relativeFrom="page">
                  <wp:posOffset>9890125</wp:posOffset>
                </wp:positionV>
                <wp:extent cx="0" cy="791845"/>
                <wp:effectExtent l="43815" t="22225" r="41910" b="5080"/>
                <wp:wrapNone/>
                <wp:docPr id="4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9184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round/>
                          <a:headEnd type="none" w="sm" len="lg"/>
                          <a:tailEnd type="triangl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A6B28" id="Line 83" o:spid="_x0000_s1026" style="position:absolute;left:0;text-align:lef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32.15pt,778.75pt" to="-132.15pt,8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" o:allowincell="f" strokecolor="red" strokeweight=".5pt">
                <v:stroke startarrowwidth="narrow" startarrowlength="long" endarrow="block" endarrowwidth="narrow" endarrowlength="long"/>
                <w10:wrap anchory="page"/>
              </v:line>
            </w:pict>
          </mc:Fallback>
        </mc:AlternateContent>
      </w:r>
      <w:r w:rsidR="00560A13" w:rsidRPr="006834CF">
        <w:rPr>
          <w:rFonts w:hint="eastAsia"/>
        </w:rPr>
        <w:t>式番号は各式の右端に通し番号をつける．本文中では</w:t>
      </w:r>
      <w:r w:rsidR="00560A13" w:rsidRPr="00E12D9F">
        <w:rPr>
          <w:rFonts w:ascii="ＭＳ 明朝" w:hint="eastAsia"/>
          <w:b/>
          <w:bCs/>
        </w:rPr>
        <w:t>式</w:t>
      </w:r>
      <w:r w:rsidR="00560A13" w:rsidRPr="00E12D9F">
        <w:rPr>
          <w:b/>
          <w:bCs/>
        </w:rPr>
        <w:t>(1)</w:t>
      </w:r>
      <w:r w:rsidR="00560A13" w:rsidRPr="006834CF">
        <w:rPr>
          <w:rFonts w:hint="eastAsia"/>
        </w:rPr>
        <w:t>（太字）のように書く．</w:t>
      </w:r>
    </w:p>
    <w:p w:rsidR="00560A13" w:rsidRPr="006834CF" w:rsidRDefault="00560A13" w:rsidP="00560A13">
      <w:pPr>
        <w:adjustRightInd/>
        <w:spacing w:line="0" w:lineRule="atLeast"/>
        <w:rPr>
          <w:rFonts w:ascii="ＭＳ ゴシック" w:eastAsia="ＭＳ ゴシック"/>
        </w:rPr>
      </w:pPr>
      <w:r w:rsidRPr="006834CF">
        <w:rPr>
          <w:rFonts w:eastAsia="ＭＳ ゴシック" w:hint="eastAsia"/>
        </w:rPr>
        <w:t xml:space="preserve">  </w:t>
      </w:r>
      <w:r w:rsidR="007F3FF9">
        <w:rPr>
          <w:rFonts w:eastAsia="ＭＳ ゴシック" w:hint="eastAsia"/>
          <w:b/>
        </w:rPr>
        <w:t>2.4</w:t>
      </w:r>
      <w:r w:rsidRPr="006834CF">
        <w:rPr>
          <w:rFonts w:eastAsia="ＭＳ ゴシック"/>
        </w:rPr>
        <w:t xml:space="preserve"> </w:t>
      </w:r>
      <w:r w:rsidRPr="006834CF">
        <w:rPr>
          <w:rFonts w:eastAsia="ＭＳ ゴシック" w:hint="eastAsia"/>
        </w:rPr>
        <w:t xml:space="preserve"> </w:t>
      </w:r>
      <w:r w:rsidR="007F3FF9" w:rsidRPr="006834CF">
        <w:rPr>
          <w:rFonts w:ascii="ＭＳ ゴシック" w:eastAsia="ＭＳ ゴシック" w:hint="eastAsia"/>
        </w:rPr>
        <w:t>図</w:t>
      </w:r>
      <w:r w:rsidR="007F3FF9">
        <w:rPr>
          <w:rFonts w:ascii="ＭＳ ゴシック" w:eastAsia="ＭＳ ゴシック" w:hint="eastAsia"/>
        </w:rPr>
        <w:t>表</w:t>
      </w:r>
      <w:r w:rsidR="007F3FF9" w:rsidRPr="006834CF">
        <w:rPr>
          <w:rFonts w:ascii="ＭＳ ゴシック" w:eastAsia="ＭＳ ゴシック" w:hint="eastAsia"/>
        </w:rPr>
        <w:t>および写真</w:t>
      </w:r>
    </w:p>
    <w:p w:rsidR="00560A13" w:rsidRDefault="0065308E" w:rsidP="008441BE">
      <w:pPr>
        <w:adjustRightInd/>
        <w:spacing w:line="0" w:lineRule="atLeast"/>
        <w:ind w:firstLineChars="100" w:firstLine="180"/>
        <w:rPr>
          <w:rFonts w:hint="eastAsia"/>
        </w:rPr>
      </w:pPr>
      <w:r w:rsidRPr="006834CF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-1584960</wp:posOffset>
                </wp:positionH>
                <wp:positionV relativeFrom="page">
                  <wp:posOffset>9890125</wp:posOffset>
                </wp:positionV>
                <wp:extent cx="0" cy="791845"/>
                <wp:effectExtent l="41910" t="22225" r="43815" b="14605"/>
                <wp:wrapNone/>
                <wp:docPr id="3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184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round/>
                          <a:headEnd type="triangle" w="sm" len="lg"/>
                          <a:tailEnd type="triangl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A898E7" id="Line 82" o:spid="_x0000_s1026" style="position:absolute;left:0;text-align:lef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24.8pt,778.75pt" to="-124.8pt,8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" o:allowincell="f" strokecolor="red" strokeweight=".5pt">
                <v:stroke startarrow="block" startarrowwidth="narrow" startarrowlength="long" endarrow="block" endarrowwidth="narrow" endarrowlength="long"/>
                <w10:wrap anchory="page"/>
              </v:line>
            </w:pict>
          </mc:Fallback>
        </mc:AlternateContent>
      </w:r>
      <w:r w:rsidRPr="006834CF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-1609725</wp:posOffset>
                </wp:positionH>
                <wp:positionV relativeFrom="page">
                  <wp:posOffset>10091420</wp:posOffset>
                </wp:positionV>
                <wp:extent cx="990600" cy="241300"/>
                <wp:effectExtent l="0" t="4445" r="1905" b="1905"/>
                <wp:wrapNone/>
                <wp:docPr id="2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A13" w:rsidRDefault="00560A13" w:rsidP="00560A13">
                            <w:pPr>
                              <w:spacing w:line="240" w:lineRule="auto"/>
                              <w:rPr>
                                <w:rFonts w:hint="eastAsia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下余白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22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30" type="#_x0000_t202" style="position:absolute;left:0;text-align:left;margin-left:-126.75pt;margin-top:794.6pt;width:78pt;height:1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iwz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" o:allowincell="f" filled="f" stroked="f">
                <v:textbox>
                  <w:txbxContent>
                    <w:p w:rsidR="00560A13" w:rsidRDefault="00560A13" w:rsidP="00560A13">
                      <w:pPr>
                        <w:spacing w:line="240" w:lineRule="auto"/>
                        <w:rPr>
                          <w:rFonts w:hint="eastAsia"/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下余白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22 mm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60A13" w:rsidRPr="006834CF">
        <w:rPr>
          <w:rFonts w:hint="eastAsia"/>
        </w:rPr>
        <w:t xml:space="preserve"> </w:t>
      </w:r>
      <w:r w:rsidR="008441BE" w:rsidRPr="00A96F43">
        <w:rPr>
          <w:rFonts w:hint="eastAsia"/>
        </w:rPr>
        <w:t>図表の表題，説明文などは日本語でもよいが，英文併記が望ましい</w:t>
      </w:r>
      <w:r w:rsidR="00A70C00" w:rsidRPr="00A96F43">
        <w:rPr>
          <w:rFonts w:hint="eastAsia"/>
        </w:rPr>
        <w:t>．</w:t>
      </w:r>
      <w:r w:rsidR="00560A13" w:rsidRPr="006834CF">
        <w:rPr>
          <w:rFonts w:hint="eastAsia"/>
        </w:rPr>
        <w:t>番号は</w:t>
      </w:r>
      <w:r w:rsidR="00560A13" w:rsidRPr="008441BE">
        <w:rPr>
          <w:rFonts w:hint="eastAsia"/>
        </w:rPr>
        <w:t>表</w:t>
      </w:r>
      <w:r w:rsidR="00560A13" w:rsidRPr="008441BE">
        <w:rPr>
          <w:rFonts w:hint="eastAsia"/>
        </w:rPr>
        <w:t>1(P</w:t>
      </w:r>
      <w:r w:rsidR="00560A13" w:rsidRPr="008441BE">
        <w:rPr>
          <w:rFonts w:hint="eastAsia"/>
        </w:rPr>
        <w:t>ゴシック体</w:t>
      </w:r>
      <w:r w:rsidR="00560A13" w:rsidRPr="008441BE">
        <w:rPr>
          <w:rFonts w:hint="eastAsia"/>
        </w:rPr>
        <w:t>)</w:t>
      </w:r>
      <w:r w:rsidR="007F3FF9" w:rsidRPr="008441BE">
        <w:rPr>
          <w:rFonts w:hint="eastAsia"/>
        </w:rPr>
        <w:t>，表１（</w:t>
      </w:r>
      <w:r w:rsidR="007F3FF9" w:rsidRPr="008441BE">
        <w:rPr>
          <w:rFonts w:hint="eastAsia"/>
        </w:rPr>
        <w:t>P</w:t>
      </w:r>
      <w:r w:rsidR="007F3FF9" w:rsidRPr="008441BE">
        <w:rPr>
          <w:rFonts w:hint="eastAsia"/>
        </w:rPr>
        <w:t>ゴシック体</w:t>
      </w:r>
      <w:r w:rsidR="007F3FF9" w:rsidRPr="008441BE">
        <w:rPr>
          <w:rFonts w:hint="eastAsia"/>
        </w:rPr>
        <w:t>)</w:t>
      </w:r>
      <w:r w:rsidR="00A70C00">
        <w:rPr>
          <w:rFonts w:hint="eastAsia"/>
        </w:rPr>
        <w:t>のように表す．</w:t>
      </w:r>
    </w:p>
    <w:p w:rsidR="007F3FF9" w:rsidRPr="006834CF" w:rsidRDefault="007F3FF9" w:rsidP="007F3FF9">
      <w:pPr>
        <w:adjustRightInd/>
        <w:spacing w:line="0" w:lineRule="atLeast"/>
        <w:ind w:firstLineChars="100" w:firstLine="180"/>
        <w:rPr>
          <w:rFonts w:hint="eastAsia"/>
        </w:rPr>
      </w:pPr>
      <w:r w:rsidRPr="006834CF">
        <w:rPr>
          <w:rFonts w:hint="eastAsia"/>
        </w:rPr>
        <w:t>写真は図として取り扱う．したがって番号も図と同じ通し番号を使用する．</w:t>
      </w:r>
    </w:p>
    <w:p w:rsidR="007F3FF9" w:rsidRPr="006834CF" w:rsidRDefault="007F3FF9" w:rsidP="007F3FF9">
      <w:pPr>
        <w:adjustRightInd/>
        <w:spacing w:line="0" w:lineRule="atLeast"/>
        <w:rPr>
          <w:rFonts w:hint="eastAsia"/>
        </w:rPr>
      </w:pPr>
      <w:r w:rsidRPr="006834CF">
        <w:rPr>
          <w:rFonts w:hint="eastAsia"/>
        </w:rPr>
        <w:t xml:space="preserve">  </w:t>
      </w:r>
      <w:r w:rsidRPr="006834CF">
        <w:rPr>
          <w:rFonts w:hint="eastAsia"/>
        </w:rPr>
        <w:t>写真は鮮明なものを使用する．</w:t>
      </w:r>
      <w:r w:rsidRPr="006834CF">
        <w:rPr>
          <w:rFonts w:hint="eastAsia"/>
        </w:rPr>
        <w:t xml:space="preserve"> </w:t>
      </w:r>
    </w:p>
    <w:p w:rsidR="007F3FF9" w:rsidRDefault="007F3FF9" w:rsidP="00D146F1">
      <w:pPr>
        <w:adjustRightInd/>
        <w:spacing w:line="0" w:lineRule="atLeast"/>
        <w:ind w:firstLine="200"/>
        <w:rPr>
          <w:rFonts w:hint="eastAsia"/>
        </w:rPr>
      </w:pPr>
      <w:r w:rsidRPr="006834CF">
        <w:rPr>
          <w:rFonts w:hint="eastAsia"/>
        </w:rPr>
        <w:t>図表</w:t>
      </w:r>
      <w:r w:rsidRPr="006834CF">
        <w:rPr>
          <w:rFonts w:ascii="ＭＳ 明朝" w:hAnsi="ＭＳ 明朝" w:hint="eastAsia"/>
        </w:rPr>
        <w:t>(含写真)</w:t>
      </w:r>
      <w:r w:rsidRPr="006834CF">
        <w:rPr>
          <w:rFonts w:hint="eastAsia"/>
        </w:rPr>
        <w:t>は，原則として著者のオリジナルを使用する．</w:t>
      </w:r>
      <w:r w:rsidRPr="006834CF">
        <w:rPr>
          <w:rFonts w:hint="eastAsia"/>
          <w:u w:val="double"/>
        </w:rPr>
        <w:t>やむを得ず他の文献等から転載する場合は，著者自ら原著者に許可をとり，出典を明らかにした上で掲載する．</w:t>
      </w:r>
    </w:p>
    <w:p w:rsidR="007F3FF9" w:rsidRPr="007F3FF9" w:rsidRDefault="00D146F1" w:rsidP="007F3FF9">
      <w:pPr>
        <w:adjustRightInd/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</w:rPr>
        <w:t>3</w:t>
      </w:r>
      <w:r w:rsidR="007F3FF9" w:rsidRPr="007F3FF9">
        <w:rPr>
          <w:rFonts w:ascii="ＭＳ ゴシック" w:eastAsia="ＭＳ ゴシック" w:hAnsi="ＭＳ ゴシック" w:hint="eastAsia"/>
          <w:b/>
          <w:bCs/>
        </w:rPr>
        <w:t>.</w:t>
      </w:r>
      <w:r w:rsidR="007F3FF9" w:rsidRPr="007F3FF9">
        <w:rPr>
          <w:rFonts w:ascii="ＭＳ ゴシック" w:eastAsia="ＭＳ ゴシック" w:hAnsi="ＭＳ ゴシック" w:hint="eastAsia"/>
        </w:rPr>
        <w:t>参考文献</w:t>
      </w:r>
    </w:p>
    <w:p w:rsidR="00560A13" w:rsidRPr="006834CF" w:rsidRDefault="00560A13" w:rsidP="00560A13">
      <w:pPr>
        <w:adjustRightInd/>
        <w:spacing w:line="0" w:lineRule="atLeast"/>
        <w:rPr>
          <w:rFonts w:hint="eastAsia"/>
        </w:rPr>
      </w:pPr>
      <w:r w:rsidRPr="006834CF">
        <w:rPr>
          <w:rFonts w:hint="eastAsia"/>
        </w:rPr>
        <w:t xml:space="preserve">  </w:t>
      </w:r>
      <w:r w:rsidRPr="006834CF">
        <w:rPr>
          <w:rFonts w:hint="eastAsia"/>
        </w:rPr>
        <w:t>参考文献は本文中のその項目に</w:t>
      </w:r>
      <w:r w:rsidRPr="006834CF">
        <w:rPr>
          <w:vertAlign w:val="superscript"/>
        </w:rPr>
        <w:t>(</w:t>
      </w:r>
      <w:r w:rsidRPr="006834CF">
        <w:rPr>
          <w:rFonts w:hint="eastAsia"/>
          <w:vertAlign w:val="superscript"/>
        </w:rPr>
        <w:t>1</w:t>
      </w:r>
      <w:r w:rsidRPr="006834CF">
        <w:rPr>
          <w:vertAlign w:val="superscript"/>
        </w:rPr>
        <w:t>)</w:t>
      </w:r>
      <w:r w:rsidRPr="006834CF">
        <w:rPr>
          <w:rFonts w:hint="eastAsia"/>
        </w:rPr>
        <w:t>のように上付き通し番号をつけ，最後にまとめて書く．</w:t>
      </w:r>
    </w:p>
    <w:p w:rsidR="00560A13" w:rsidRPr="006834CF" w:rsidRDefault="00560A13" w:rsidP="00A70C00">
      <w:pPr>
        <w:adjustRightInd/>
        <w:spacing w:line="0" w:lineRule="atLeast"/>
        <w:rPr>
          <w:rFonts w:hint="eastAsia"/>
        </w:rPr>
      </w:pPr>
      <w:r w:rsidRPr="006834CF">
        <w:rPr>
          <w:rFonts w:hint="eastAsia"/>
        </w:rPr>
        <w:t xml:space="preserve">  </w:t>
      </w:r>
      <w:r w:rsidRPr="006834CF">
        <w:rPr>
          <w:rFonts w:hint="eastAsia"/>
        </w:rPr>
        <w:t>参考文献の略し方は原則として科学技術文献速報に従う</w:t>
      </w:r>
      <w:r w:rsidR="0065308E" w:rsidRPr="006834CF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836295</wp:posOffset>
                </wp:positionH>
                <wp:positionV relativeFrom="page">
                  <wp:posOffset>11670030</wp:posOffset>
                </wp:positionV>
                <wp:extent cx="6191885" cy="9098280"/>
                <wp:effectExtent l="7620" t="11430" r="10795" b="5715"/>
                <wp:wrapNone/>
                <wp:docPr id="1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885" cy="9098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14DF5" id="Rectangle 85" o:spid="_x0000_s1026" style="position:absolute;left:0;text-align:left;margin-left:65.85pt;margin-top:918.9pt;width:487.55pt;height:716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" o:allowincell="f" filled="f" strokecolor="aqua" strokeweight=".5pt">
                <w10:wrap anchorx="page" anchory="page"/>
              </v:rect>
            </w:pict>
          </mc:Fallback>
        </mc:AlternateContent>
      </w:r>
      <w:r w:rsidR="00A70C00">
        <w:rPr>
          <w:rFonts w:hint="eastAsia"/>
        </w:rPr>
        <w:t>．</w:t>
      </w:r>
      <w:r w:rsidRPr="006834CF">
        <w:rPr>
          <w:rFonts w:hint="eastAsia"/>
        </w:rPr>
        <w:t>文献番号を縦にそろえ，文献自体も行頭をそろえる．</w:t>
      </w:r>
    </w:p>
    <w:p w:rsidR="00560A13" w:rsidRPr="006834CF" w:rsidRDefault="00560A13" w:rsidP="00560A13">
      <w:pPr>
        <w:adjustRightInd/>
        <w:spacing w:line="0" w:lineRule="atLeast"/>
        <w:rPr>
          <w:rFonts w:hint="eastAsia"/>
        </w:rPr>
      </w:pPr>
      <w:r w:rsidRPr="006834CF">
        <w:rPr>
          <w:rFonts w:hint="eastAsia"/>
        </w:rPr>
        <w:t xml:space="preserve">  </w:t>
      </w:r>
      <w:r w:rsidRPr="006834CF">
        <w:rPr>
          <w:rFonts w:hint="eastAsia"/>
        </w:rPr>
        <w:t>フォントサイズは</w:t>
      </w:r>
      <w:r w:rsidR="00E12D9F">
        <w:rPr>
          <w:rFonts w:hint="eastAsia"/>
        </w:rPr>
        <w:t>10</w:t>
      </w:r>
      <w:r w:rsidRPr="006834CF">
        <w:rPr>
          <w:rFonts w:hint="eastAsia"/>
        </w:rPr>
        <w:t>pt</w:t>
      </w:r>
      <w:r w:rsidRPr="006834CF">
        <w:rPr>
          <w:rFonts w:hint="eastAsia"/>
        </w:rPr>
        <w:t>，行間最小</w:t>
      </w:r>
      <w:r w:rsidR="00E12D9F">
        <w:rPr>
          <w:rFonts w:hint="eastAsia"/>
        </w:rPr>
        <w:t>13.6</w:t>
      </w:r>
      <w:r w:rsidRPr="006834CF">
        <w:rPr>
          <w:rFonts w:hint="eastAsia"/>
        </w:rPr>
        <w:t>pt</w:t>
      </w:r>
      <w:r w:rsidRPr="006834CF">
        <w:rPr>
          <w:rFonts w:hint="eastAsia"/>
        </w:rPr>
        <w:t>とする．</w:t>
      </w:r>
    </w:p>
    <w:p w:rsidR="00560A13" w:rsidRPr="006834CF" w:rsidRDefault="00560A13" w:rsidP="00560A13">
      <w:pPr>
        <w:adjustRightInd/>
        <w:spacing w:line="0" w:lineRule="atLeast"/>
      </w:pPr>
      <w:r w:rsidRPr="006834CF">
        <w:rPr>
          <w:rFonts w:hint="eastAsia"/>
        </w:rPr>
        <w:t xml:space="preserve">  </w:t>
      </w:r>
      <w:r w:rsidRPr="006834CF">
        <w:rPr>
          <w:rFonts w:hint="eastAsia"/>
        </w:rPr>
        <w:t>参考文献が英文の場合，著者名は姓，名</w:t>
      </w:r>
      <w:r w:rsidRPr="006834CF">
        <w:t>(</w:t>
      </w:r>
      <w:r w:rsidRPr="006834CF">
        <w:rPr>
          <w:rFonts w:hint="eastAsia"/>
        </w:rPr>
        <w:t>頭文字</w:t>
      </w:r>
      <w:r w:rsidRPr="006834CF">
        <w:t>)</w:t>
      </w:r>
      <w:r w:rsidRPr="006834CF">
        <w:rPr>
          <w:rFonts w:hint="eastAsia"/>
        </w:rPr>
        <w:t>を記載する．</w:t>
      </w:r>
    </w:p>
    <w:p w:rsidR="00560A13" w:rsidRPr="006834CF" w:rsidRDefault="00560A13" w:rsidP="00560A13">
      <w:pPr>
        <w:adjustRightInd/>
        <w:spacing w:line="0" w:lineRule="atLeast"/>
      </w:pPr>
      <w:r w:rsidRPr="006834CF">
        <w:rPr>
          <w:rFonts w:hint="eastAsia"/>
        </w:rPr>
        <w:t xml:space="preserve">  </w:t>
      </w:r>
      <w:r w:rsidRPr="006834CF">
        <w:rPr>
          <w:rFonts w:hint="eastAsia"/>
        </w:rPr>
        <w:t>文献の引用は，雑誌は，著者名</w:t>
      </w:r>
      <w:r w:rsidRPr="006834CF">
        <w:rPr>
          <w:rFonts w:hint="eastAsia"/>
        </w:rPr>
        <w:t xml:space="preserve">: </w:t>
      </w:r>
      <w:r w:rsidRPr="006834CF">
        <w:rPr>
          <w:rFonts w:hint="eastAsia"/>
        </w:rPr>
        <w:t>論文の表題，雑誌名，巻数</w:t>
      </w:r>
      <w:r w:rsidRPr="006834CF">
        <w:rPr>
          <w:rFonts w:ascii="ＭＳ 明朝" w:hAnsi="ＭＳ 明朝" w:hint="eastAsia"/>
        </w:rPr>
        <w:t>(ボールド体)</w:t>
      </w:r>
      <w:r w:rsidRPr="006834CF">
        <w:t>-</w:t>
      </w:r>
      <w:r w:rsidRPr="006834CF">
        <w:rPr>
          <w:rFonts w:hint="eastAsia"/>
        </w:rPr>
        <w:t>号数，</w:t>
      </w:r>
      <w:r w:rsidRPr="006834CF">
        <w:t>(</w:t>
      </w:r>
      <w:r w:rsidRPr="006834CF">
        <w:rPr>
          <w:rFonts w:hint="eastAsia"/>
        </w:rPr>
        <w:t>発行年・西暦</w:t>
      </w:r>
      <w:r w:rsidRPr="006834CF">
        <w:t>)</w:t>
      </w:r>
      <w:r w:rsidRPr="006834CF">
        <w:rPr>
          <w:rFonts w:hint="eastAsia"/>
        </w:rPr>
        <w:t>，通巻ページ．の順に書く．単行本は，著</w:t>
      </w:r>
      <w:r w:rsidRPr="006834CF">
        <w:t>[</w:t>
      </w:r>
      <w:r w:rsidRPr="006834CF">
        <w:rPr>
          <w:rFonts w:hint="eastAsia"/>
        </w:rPr>
        <w:t>編</w:t>
      </w:r>
      <w:r w:rsidRPr="006834CF">
        <w:t>]</w:t>
      </w:r>
      <w:r w:rsidRPr="006834CF">
        <w:rPr>
          <w:rFonts w:hint="eastAsia"/>
        </w:rPr>
        <w:t>者名</w:t>
      </w:r>
      <w:r w:rsidRPr="006834CF">
        <w:rPr>
          <w:rFonts w:hint="eastAsia"/>
        </w:rPr>
        <w:t xml:space="preserve">: </w:t>
      </w:r>
      <w:r w:rsidRPr="006834CF">
        <w:rPr>
          <w:rFonts w:hint="eastAsia"/>
        </w:rPr>
        <w:t>書名，出版社，発行地</w:t>
      </w:r>
      <w:r w:rsidRPr="006834CF">
        <w:rPr>
          <w:rFonts w:ascii="ＭＳ 明朝" w:hAnsi="ＭＳ 明朝" w:hint="eastAsia"/>
        </w:rPr>
        <w:t>(欧文のみ)</w:t>
      </w:r>
      <w:r w:rsidRPr="006834CF">
        <w:rPr>
          <w:rFonts w:hint="eastAsia"/>
        </w:rPr>
        <w:t>，</w:t>
      </w:r>
      <w:r w:rsidRPr="006834CF">
        <w:t>(</w:t>
      </w:r>
      <w:r w:rsidRPr="006834CF">
        <w:rPr>
          <w:rFonts w:hint="eastAsia"/>
        </w:rPr>
        <w:t>発行年・西暦</w:t>
      </w:r>
      <w:r w:rsidRPr="006834CF">
        <w:t>)</w:t>
      </w:r>
      <w:r w:rsidRPr="006834CF">
        <w:rPr>
          <w:rFonts w:hint="eastAsia"/>
        </w:rPr>
        <w:t>，引用ページ．の順に示す．</w:t>
      </w:r>
    </w:p>
    <w:p w:rsidR="00560A13" w:rsidRPr="006834CF" w:rsidRDefault="00560A13" w:rsidP="00560A13">
      <w:pPr>
        <w:adjustRightInd/>
        <w:spacing w:line="0" w:lineRule="atLeast"/>
        <w:rPr>
          <w:rFonts w:hint="eastAsia"/>
        </w:rPr>
      </w:pPr>
      <w:r w:rsidRPr="006834CF">
        <w:rPr>
          <w:rFonts w:hint="eastAsia"/>
        </w:rPr>
        <w:t xml:space="preserve">  </w:t>
      </w:r>
      <w:r w:rsidRPr="006834CF">
        <w:rPr>
          <w:rFonts w:hint="eastAsia"/>
        </w:rPr>
        <w:t>参考文献は入手可能なものに限り，投稿中の論文は引用しない．</w:t>
      </w:r>
    </w:p>
    <w:p w:rsidR="00560A13" w:rsidRPr="006834CF" w:rsidRDefault="00560A13" w:rsidP="00560A13">
      <w:pPr>
        <w:adjustRightInd/>
        <w:spacing w:line="0" w:lineRule="atLeast"/>
      </w:pPr>
    </w:p>
    <w:p w:rsidR="00560A13" w:rsidRPr="006834CF" w:rsidRDefault="00560A13" w:rsidP="00560A13">
      <w:pPr>
        <w:adjustRightInd/>
        <w:spacing w:before="120" w:after="120" w:line="0" w:lineRule="atLeast"/>
        <w:jc w:val="center"/>
      </w:pPr>
      <w:r w:rsidRPr="006834CF">
        <w:rPr>
          <w:rFonts w:eastAsia="ＭＳ ゴシック" w:hint="eastAsia"/>
        </w:rPr>
        <w:t>参</w:t>
      </w:r>
      <w:r w:rsidRPr="006834CF">
        <w:rPr>
          <w:rFonts w:eastAsia="ＭＳ ゴシック" w:hint="eastAsia"/>
        </w:rPr>
        <w:t xml:space="preserve">  </w:t>
      </w:r>
      <w:r w:rsidRPr="006834CF">
        <w:rPr>
          <w:rFonts w:eastAsia="ＭＳ ゴシック" w:hint="eastAsia"/>
        </w:rPr>
        <w:t>考</w:t>
      </w:r>
      <w:r w:rsidRPr="006834CF">
        <w:rPr>
          <w:rFonts w:eastAsia="ＭＳ ゴシック" w:hint="eastAsia"/>
        </w:rPr>
        <w:t xml:space="preserve">  </w:t>
      </w:r>
      <w:r w:rsidRPr="006834CF">
        <w:rPr>
          <w:rFonts w:eastAsia="ＭＳ ゴシック" w:hint="eastAsia"/>
        </w:rPr>
        <w:t>文</w:t>
      </w:r>
      <w:r w:rsidRPr="006834CF">
        <w:rPr>
          <w:rFonts w:eastAsia="ＭＳ ゴシック" w:hint="eastAsia"/>
        </w:rPr>
        <w:t xml:space="preserve">  </w:t>
      </w:r>
      <w:r w:rsidRPr="006834CF">
        <w:rPr>
          <w:rFonts w:eastAsia="ＭＳ ゴシック" w:hint="eastAsia"/>
        </w:rPr>
        <w:t>献</w:t>
      </w:r>
    </w:p>
    <w:p w:rsidR="00560A13" w:rsidRPr="006834CF" w:rsidRDefault="00560A13" w:rsidP="00560A13">
      <w:pPr>
        <w:tabs>
          <w:tab w:val="left" w:pos="510"/>
        </w:tabs>
        <w:adjustRightInd/>
        <w:spacing w:line="0" w:lineRule="atLeast"/>
        <w:ind w:left="240" w:hanging="240"/>
        <w:rPr>
          <w:rFonts w:hint="eastAsia"/>
        </w:rPr>
      </w:pPr>
      <w:r w:rsidRPr="006834CF">
        <w:rPr>
          <w:rFonts w:hint="eastAsia"/>
        </w:rPr>
        <w:t>(1)</w:t>
      </w:r>
      <w:r w:rsidRPr="006834CF">
        <w:rPr>
          <w:rFonts w:hint="eastAsia"/>
        </w:rPr>
        <w:tab/>
        <w:t>Gutierrez</w:t>
      </w:r>
      <w:r w:rsidRPr="006834CF">
        <w:t xml:space="preserve">, </w:t>
      </w:r>
      <w:r w:rsidRPr="006834CF">
        <w:rPr>
          <w:rFonts w:hint="eastAsia"/>
        </w:rPr>
        <w:t>G</w:t>
      </w:r>
      <w:r w:rsidRPr="006834CF">
        <w:t>.</w:t>
      </w:r>
      <w:r w:rsidRPr="006834CF">
        <w:rPr>
          <w:rFonts w:hint="eastAsia"/>
        </w:rPr>
        <w:t xml:space="preserve"> and Jen, T.-C.</w:t>
      </w:r>
      <w:r w:rsidRPr="006834CF">
        <w:t xml:space="preserve">: </w:t>
      </w:r>
      <w:r w:rsidRPr="006834CF">
        <w:rPr>
          <w:rFonts w:hint="eastAsia"/>
        </w:rPr>
        <w:t>Numerical Simulation of Non-Linear Heat Conduction Subjected to a Laser Source</w:t>
      </w:r>
      <w:r w:rsidRPr="006834CF">
        <w:t xml:space="preserve">, </w:t>
      </w:r>
      <w:r w:rsidRPr="006834CF">
        <w:rPr>
          <w:rFonts w:hint="eastAsia"/>
        </w:rPr>
        <w:t xml:space="preserve">Int. </w:t>
      </w:r>
      <w:r w:rsidRPr="006834CF">
        <w:t xml:space="preserve">J. </w:t>
      </w:r>
      <w:r w:rsidRPr="006834CF">
        <w:rPr>
          <w:rFonts w:hint="eastAsia"/>
        </w:rPr>
        <w:t xml:space="preserve">Heat Mass Transfer, </w:t>
      </w:r>
      <w:r w:rsidRPr="006834CF">
        <w:rPr>
          <w:rFonts w:hint="eastAsia"/>
          <w:b/>
        </w:rPr>
        <w:t>43</w:t>
      </w:r>
      <w:r w:rsidRPr="006834CF">
        <w:rPr>
          <w:rFonts w:hint="eastAsia"/>
        </w:rPr>
        <w:t>-12, (2000), 2177</w:t>
      </w:r>
      <w:r w:rsidRPr="006834CF">
        <w:t>.</w:t>
      </w:r>
    </w:p>
    <w:p w:rsidR="00560A13" w:rsidRPr="006834CF" w:rsidRDefault="00560A13" w:rsidP="00560A13">
      <w:pPr>
        <w:tabs>
          <w:tab w:val="left" w:pos="510"/>
        </w:tabs>
        <w:adjustRightInd/>
        <w:spacing w:line="0" w:lineRule="atLeast"/>
        <w:ind w:left="240" w:hanging="240"/>
      </w:pPr>
      <w:r w:rsidRPr="006834CF">
        <w:rPr>
          <w:rFonts w:hint="eastAsia"/>
        </w:rPr>
        <w:t>(2)</w:t>
      </w:r>
      <w:r w:rsidRPr="006834CF">
        <w:tab/>
      </w:r>
      <w:r w:rsidRPr="006834CF">
        <w:rPr>
          <w:rFonts w:hint="eastAsia"/>
        </w:rPr>
        <w:t>Filgas, D.</w:t>
      </w:r>
      <w:r w:rsidRPr="006834CF">
        <w:t xml:space="preserve">: </w:t>
      </w:r>
      <w:r w:rsidRPr="006834CF">
        <w:rPr>
          <w:rFonts w:hint="eastAsia"/>
        </w:rPr>
        <w:t>Advances in High-Power CW YAG Lasers and Fiber Optics Beam Delivery</w:t>
      </w:r>
      <w:r w:rsidRPr="006834CF">
        <w:t xml:space="preserve">, </w:t>
      </w:r>
      <w:r w:rsidRPr="006834CF">
        <w:rPr>
          <w:rFonts w:hint="eastAsia"/>
        </w:rPr>
        <w:t>Proc. of ICALEO</w:t>
      </w:r>
      <w:r w:rsidRPr="006834CF">
        <w:t>’</w:t>
      </w:r>
      <w:r w:rsidRPr="006834CF">
        <w:rPr>
          <w:rFonts w:hint="eastAsia"/>
        </w:rPr>
        <w:t>92</w:t>
      </w:r>
      <w:r w:rsidRPr="006834CF">
        <w:t>, (19</w:t>
      </w:r>
      <w:r w:rsidRPr="006834CF">
        <w:rPr>
          <w:rFonts w:hint="eastAsia"/>
        </w:rPr>
        <w:t>92</w:t>
      </w:r>
      <w:r w:rsidRPr="006834CF">
        <w:t xml:space="preserve">), </w:t>
      </w:r>
      <w:r w:rsidRPr="006834CF">
        <w:rPr>
          <w:rFonts w:hint="eastAsia"/>
        </w:rPr>
        <w:t>6</w:t>
      </w:r>
      <w:r w:rsidRPr="006834CF">
        <w:t>3.</w:t>
      </w:r>
    </w:p>
    <w:p w:rsidR="00560A13" w:rsidRPr="00560A13" w:rsidRDefault="009F7D12" w:rsidP="00610DB5">
      <w:pPr>
        <w:adjustRightInd/>
        <w:spacing w:line="0" w:lineRule="atLeas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（</w:t>
      </w:r>
      <w:r w:rsidR="00610DB5" w:rsidRPr="00B35F5F">
        <w:rPr>
          <w:rFonts w:hint="eastAsia"/>
        </w:rPr>
        <w:t>20</w:t>
      </w:r>
      <w:r w:rsidR="00544F4E">
        <w:t>14</w:t>
      </w:r>
      <w:r>
        <w:rPr>
          <w:rFonts w:hint="eastAsia"/>
        </w:rPr>
        <w:t>年</w:t>
      </w:r>
      <w:r w:rsidR="00544F4E">
        <w:t>10</w:t>
      </w:r>
      <w:r>
        <w:rPr>
          <w:rFonts w:hint="eastAsia"/>
        </w:rPr>
        <w:t>月，</w:t>
      </w:r>
      <w:r w:rsidR="00544F4E">
        <w:rPr>
          <w:rFonts w:hint="eastAsia"/>
        </w:rPr>
        <w:t>改訂</w:t>
      </w:r>
      <w:bookmarkStart w:id="0" w:name="_GoBack"/>
      <w:bookmarkEnd w:id="0"/>
      <w:r>
        <w:rPr>
          <w:rFonts w:hint="eastAsia"/>
        </w:rPr>
        <w:t>）</w:t>
      </w:r>
    </w:p>
    <w:sectPr w:rsidR="00560A13" w:rsidRPr="00560A13" w:rsidSect="00560A13">
      <w:pgSz w:w="11906" w:h="16838" w:code="9"/>
      <w:pgMar w:top="1247" w:right="1077" w:bottom="1247" w:left="1077" w:header="851" w:footer="992" w:gutter="0"/>
      <w:cols w:space="425"/>
      <w:docGrid w:type="linesAndChars" w:linePitch="272" w:charSpace="-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C02" w:rsidRDefault="00CB5C02">
      <w:r>
        <w:separator/>
      </w:r>
    </w:p>
  </w:endnote>
  <w:endnote w:type="continuationSeparator" w:id="0">
    <w:p w:rsidR="00CB5C02" w:rsidRDefault="00CB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C02" w:rsidRDefault="00CB5C02">
      <w:r>
        <w:separator/>
      </w:r>
    </w:p>
  </w:footnote>
  <w:footnote w:type="continuationSeparator" w:id="0">
    <w:p w:rsidR="00CB5C02" w:rsidRDefault="00CB5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136"/>
  <w:displayHorizontalDrawingGridEvery w:val="0"/>
  <w:displayVerticalDrawingGridEvery w:val="2"/>
  <w:characterSpacingControl w:val="compressPunctuation"/>
  <w:hdrShapeDefaults>
    <o:shapedefaults v:ext="edit" spidmax="2049" style="mso-position-vertical-relative:page" strokecolor="red">
      <v:stroke startarrowwidth="narrow" startarrowlength="long" endarrow="block" endarrowwidth="narrow" endarrowlength="long" color="red"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A13"/>
    <w:rsid w:val="001973D4"/>
    <w:rsid w:val="001E22D2"/>
    <w:rsid w:val="00212C17"/>
    <w:rsid w:val="00215848"/>
    <w:rsid w:val="0025577A"/>
    <w:rsid w:val="00383550"/>
    <w:rsid w:val="00403AC1"/>
    <w:rsid w:val="00451194"/>
    <w:rsid w:val="004F7B93"/>
    <w:rsid w:val="00544F4E"/>
    <w:rsid w:val="00560A13"/>
    <w:rsid w:val="005612B4"/>
    <w:rsid w:val="005D3296"/>
    <w:rsid w:val="00610DB5"/>
    <w:rsid w:val="00625A05"/>
    <w:rsid w:val="0065308E"/>
    <w:rsid w:val="006834CF"/>
    <w:rsid w:val="006E3E03"/>
    <w:rsid w:val="00732A16"/>
    <w:rsid w:val="00746C37"/>
    <w:rsid w:val="007F3FF9"/>
    <w:rsid w:val="008441BE"/>
    <w:rsid w:val="008B5FD9"/>
    <w:rsid w:val="00950BFA"/>
    <w:rsid w:val="009F7D12"/>
    <w:rsid w:val="00A552B9"/>
    <w:rsid w:val="00A70C00"/>
    <w:rsid w:val="00A96F43"/>
    <w:rsid w:val="00AA4C81"/>
    <w:rsid w:val="00B35F5F"/>
    <w:rsid w:val="00B62034"/>
    <w:rsid w:val="00B9399E"/>
    <w:rsid w:val="00CB5C02"/>
    <w:rsid w:val="00D146F1"/>
    <w:rsid w:val="00DA19C7"/>
    <w:rsid w:val="00E12D9F"/>
    <w:rsid w:val="00F14EFD"/>
    <w:rsid w:val="00F16E13"/>
    <w:rsid w:val="00F21585"/>
    <w:rsid w:val="00F2257D"/>
    <w:rsid w:val="00F9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 style="mso-position-vertical-relative:page" strokecolor="red">
      <v:stroke startarrowwidth="narrow" startarrowlength="long" endarrow="block" endarrowwidth="narrow" endarrowlength="long" color="red" weight=".5pt"/>
    </o:shapedefaults>
    <o:shapelayout v:ext="edit">
      <o:idmap v:ext="edit" data="1"/>
    </o:shapelayout>
  </w:shapeDefaults>
  <w:decimalSymbol w:val="."/>
  <w:listSeparator w:val=","/>
  <w15:chartTrackingRefBased/>
  <w15:docId w15:val="{62500809-C14E-4B5D-941A-7C138FE3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A13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560A1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46C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46C37"/>
    <w:rPr>
      <w:rFonts w:ascii="Times New Roman" w:hAnsi="Times New Roman"/>
    </w:rPr>
  </w:style>
  <w:style w:type="paragraph" w:styleId="a6">
    <w:name w:val="footer"/>
    <w:basedOn w:val="a"/>
    <w:link w:val="a7"/>
    <w:uiPriority w:val="99"/>
    <w:unhideWhenUsed/>
    <w:rsid w:val="00746C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46C37"/>
    <w:rPr>
      <w:rFonts w:ascii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746C3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46C3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cz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lps@jlps.gr.j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レーザ加工学会論文集執筆要領</vt:lpstr>
      <vt:lpstr>レーザ加工学会論文集執筆要領</vt:lpstr>
    </vt:vector>
  </TitlesOfParts>
  <Company/>
  <LinksUpToDate>false</LinksUpToDate>
  <CharactersWithSpaces>2209</CharactersWithSpaces>
  <SharedDoc>false</SharedDoc>
  <HLinks>
    <vt:vector size="6" baseType="variant">
      <vt:variant>
        <vt:i4>1966201</vt:i4>
      </vt:variant>
      <vt:variant>
        <vt:i4>0</vt:i4>
      </vt:variant>
      <vt:variant>
        <vt:i4>0</vt:i4>
      </vt:variant>
      <vt:variant>
        <vt:i4>5</vt:i4>
      </vt:variant>
      <vt:variant>
        <vt:lpwstr>mailto:jlps@jlps.gr.jp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レーザ加工学会論文集執筆要領</dc:title>
  <dc:subject/>
  <dc:creator>大家</dc:creator>
  <cp:keywords/>
  <dc:description/>
  <cp:lastModifiedBy>JLPS</cp:lastModifiedBy>
  <cp:revision>3</cp:revision>
  <cp:lastPrinted>2014-10-20T01:41:00Z</cp:lastPrinted>
  <dcterms:created xsi:type="dcterms:W3CDTF">2014-10-20T02:19:00Z</dcterms:created>
  <dcterms:modified xsi:type="dcterms:W3CDTF">2014-10-20T02:50:00Z</dcterms:modified>
</cp:coreProperties>
</file>